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C492E">
      <w:pPr>
        <w:pStyle w:val="1"/>
      </w:pPr>
      <w:r>
        <w:fldChar w:fldCharType="begin"/>
      </w:r>
      <w:r>
        <w:instrText>HYPERLINK "http://ivo.garant.ru/document?id=71570570&amp;sub=0"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9 мая 2017 г. N 203</w:t>
      </w:r>
      <w:r>
        <w:rPr>
          <w:rStyle w:val="a4"/>
          <w:b w:val="0"/>
          <w:bCs w:val="0"/>
        </w:rPr>
        <w:br/>
        <w:t>"О Стратегии развития информационного общества в Российской Федерации на 2017 - 2030 годы"</w:t>
      </w:r>
      <w:r>
        <w:fldChar w:fldCharType="end"/>
      </w:r>
    </w:p>
    <w:p w:rsidR="00000000" w:rsidRDefault="005C492E"/>
    <w:p w:rsidR="00000000" w:rsidRDefault="005C492E">
      <w:r>
        <w:t xml:space="preserve">В целях обеспечения условий для формирования в Российской Федерации </w:t>
      </w:r>
      <w:hyperlink w:anchor="sub_100411" w:history="1">
        <w:r>
          <w:rPr>
            <w:rStyle w:val="a4"/>
          </w:rPr>
          <w:t>общества знаний</w:t>
        </w:r>
      </w:hyperlink>
      <w:r>
        <w:t xml:space="preserve"> постановляю:</w:t>
      </w:r>
    </w:p>
    <w:p w:rsidR="00000000" w:rsidRDefault="005C492E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развития информационного общества в Российской Федерации на 2017 - 2030 годы.</w:t>
      </w:r>
    </w:p>
    <w:p w:rsidR="00000000" w:rsidRDefault="005C492E">
      <w:bookmarkStart w:id="2" w:name="sub_2"/>
      <w:bookmarkEnd w:id="1"/>
      <w:r>
        <w:t>2. Правительству Российской Федерации утвердить до 1 октября 2017 г. перечень показателе</w:t>
      </w:r>
      <w:r>
        <w:t xml:space="preserve">й реализации </w:t>
      </w:r>
      <w:hyperlink w:anchor="sub_1000" w:history="1">
        <w:r>
          <w:rPr>
            <w:rStyle w:val="a4"/>
          </w:rPr>
          <w:t>Стратегии</w:t>
        </w:r>
      </w:hyperlink>
      <w:r>
        <w:t xml:space="preserve"> развития информационного общества в Российской Федерации на 2017 - 2030 годы (далее - Стратегия) и план ее реализации.</w:t>
      </w:r>
    </w:p>
    <w:p w:rsidR="00000000" w:rsidRDefault="005C492E">
      <w:bookmarkStart w:id="3" w:name="sub_3"/>
      <w:bookmarkEnd w:id="2"/>
      <w:r>
        <w:t>3. Правительству Российской Федерации в 6-месячный срок:</w:t>
      </w:r>
    </w:p>
    <w:p w:rsidR="00000000" w:rsidRDefault="005C492E">
      <w:bookmarkStart w:id="4" w:name="sub_31"/>
      <w:bookmarkEnd w:id="3"/>
      <w:r>
        <w:t xml:space="preserve">а) внести </w:t>
      </w:r>
      <w:r>
        <w:t xml:space="preserve">изменения в документы стратегического планирования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;</w:t>
      </w:r>
    </w:p>
    <w:p w:rsidR="00000000" w:rsidRDefault="005C492E">
      <w:bookmarkStart w:id="5" w:name="sub_32"/>
      <w:bookmarkEnd w:id="4"/>
      <w:r>
        <w:t xml:space="preserve">б) обеспечить внесение изменений в документы стратегического планирования федеральных органов исполнительной власти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.</w:t>
      </w:r>
    </w:p>
    <w:p w:rsidR="00000000" w:rsidRDefault="005C492E">
      <w:bookmarkStart w:id="6" w:name="sub_4"/>
      <w:bookmarkEnd w:id="5"/>
      <w:r>
        <w:t xml:space="preserve">4. Рекомендовать органам государственной власти субъектов Российской Федерации и органам местного самоуправления внести изменения в документы стратегического планирования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.</w:t>
      </w:r>
    </w:p>
    <w:p w:rsidR="00000000" w:rsidRDefault="005C492E">
      <w:bookmarkStart w:id="7" w:name="sub_5"/>
      <w:bookmarkEnd w:id="6"/>
      <w:r>
        <w:t xml:space="preserve">5. Признать утратившей силу </w:t>
      </w:r>
      <w:hyperlink r:id="rId6" w:history="1">
        <w:r>
          <w:rPr>
            <w:rStyle w:val="a4"/>
          </w:rPr>
          <w:t>Стратегию</w:t>
        </w:r>
      </w:hyperlink>
      <w:r>
        <w:t xml:space="preserve"> развития информационного общества в Российской Федерации, утвержденную Президентом Российской Федерации 7 февраля 2008 г. N  Пр-212.</w:t>
      </w:r>
    </w:p>
    <w:p w:rsidR="00000000" w:rsidRDefault="005C492E">
      <w:bookmarkStart w:id="8" w:name="sub_6"/>
      <w:bookmarkEnd w:id="7"/>
      <w:r>
        <w:t>6. Настоящий Указ вступает в силу со дня его подписания.</w:t>
      </w:r>
    </w:p>
    <w:bookmarkEnd w:id="8"/>
    <w:p w:rsidR="00000000" w:rsidRDefault="005C492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492E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492E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5C492E"/>
    <w:p w:rsidR="00000000" w:rsidRDefault="005C492E">
      <w:pPr>
        <w:pStyle w:val="a6"/>
      </w:pPr>
      <w:r>
        <w:t>Москва, Кремль</w:t>
      </w:r>
    </w:p>
    <w:p w:rsidR="00000000" w:rsidRDefault="005C492E">
      <w:pPr>
        <w:pStyle w:val="a6"/>
      </w:pPr>
      <w:r>
        <w:t>9 мая 2017 года N 203</w:t>
      </w:r>
    </w:p>
    <w:p w:rsidR="00000000" w:rsidRDefault="005C492E"/>
    <w:p w:rsidR="00000000" w:rsidRDefault="005C492E">
      <w:pPr>
        <w:ind w:firstLine="698"/>
        <w:jc w:val="right"/>
      </w:pPr>
      <w:bookmarkStart w:id="9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9 мая 2017 г. N 20</w:t>
      </w:r>
      <w:r>
        <w:rPr>
          <w:rStyle w:val="a3"/>
        </w:rPr>
        <w:t>3</w:t>
      </w:r>
    </w:p>
    <w:bookmarkEnd w:id="9"/>
    <w:p w:rsidR="00000000" w:rsidRDefault="005C492E"/>
    <w:p w:rsidR="00000000" w:rsidRDefault="005C492E">
      <w:pPr>
        <w:pStyle w:val="1"/>
      </w:pPr>
      <w:r>
        <w:t>Стратегия</w:t>
      </w:r>
      <w:r>
        <w:br/>
        <w:t>развития информационного общества в Российской Федерации на 2017 - 2030 годы</w:t>
      </w:r>
    </w:p>
    <w:p w:rsidR="00000000" w:rsidRDefault="005C492E"/>
    <w:p w:rsidR="00000000" w:rsidRDefault="005C492E">
      <w:pPr>
        <w:pStyle w:val="1"/>
      </w:pPr>
      <w:bookmarkStart w:id="10" w:name="sub_100"/>
      <w:r>
        <w:t>I. Общие положения</w:t>
      </w:r>
    </w:p>
    <w:bookmarkEnd w:id="10"/>
    <w:p w:rsidR="00000000" w:rsidRDefault="005C492E"/>
    <w:p w:rsidR="00000000" w:rsidRDefault="005C492E">
      <w:bookmarkStart w:id="11" w:name="sub_1001"/>
      <w:r>
        <w:t>1.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</w:t>
      </w:r>
      <w:r>
        <w:t>ьной цифровой экономики, обеспечение национальных интересов и реализацию стратегических национальных приоритетов.</w:t>
      </w:r>
    </w:p>
    <w:p w:rsidR="00000000" w:rsidRDefault="005C492E">
      <w:bookmarkStart w:id="12" w:name="sub_1002"/>
      <w:bookmarkEnd w:id="11"/>
      <w:r>
        <w:t xml:space="preserve">2. Правовую основу настоящей Стратегии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</w:t>
      </w:r>
      <w:r>
        <w:t xml:space="preserve">ссийской Федерации, </w:t>
      </w:r>
      <w:hyperlink r:id="rId8" w:history="1">
        <w:r>
          <w:rPr>
            <w:rStyle w:val="a4"/>
          </w:rPr>
          <w:t>Федеральный закон</w:t>
        </w:r>
      </w:hyperlink>
      <w:r>
        <w:t xml:space="preserve"> от 28 июня 2014 г. N 172-ФЗ "О стратегическом планировании в Российской Федерации", другие федеральные законы, </w:t>
      </w:r>
      <w:hyperlink r:id="rId9" w:history="1">
        <w:r>
          <w:rPr>
            <w:rStyle w:val="a4"/>
          </w:rPr>
          <w:t>Стратегия</w:t>
        </w:r>
      </w:hyperlink>
      <w:r>
        <w:t xml:space="preserve"> национальной безопасности Российской Федерации и </w:t>
      </w:r>
      <w:hyperlink r:id="rId10" w:history="1">
        <w:r>
          <w:rPr>
            <w:rStyle w:val="a4"/>
          </w:rPr>
          <w:t>Доктрина</w:t>
        </w:r>
      </w:hyperlink>
      <w:r>
        <w:t xml:space="preserve"> информационной безопасности Российской Федерации, утвержденные Президентом Российской Федерации, иные н</w:t>
      </w:r>
      <w:r>
        <w:t xml:space="preserve">ормативные правовые акты Российской Федерации, определяющие направления применения информационных и коммуникационных технологий в </w:t>
      </w:r>
      <w:r>
        <w:lastRenderedPageBreak/>
        <w:t>Российской Федерации.</w:t>
      </w:r>
    </w:p>
    <w:p w:rsidR="00000000" w:rsidRDefault="005C492E">
      <w:bookmarkStart w:id="13" w:name="sub_1003"/>
      <w:bookmarkEnd w:id="12"/>
      <w:r>
        <w:t>3. Основными принципами настоящей Стратегии являются:</w:t>
      </w:r>
    </w:p>
    <w:p w:rsidR="00000000" w:rsidRDefault="005C492E">
      <w:bookmarkStart w:id="14" w:name="sub_100301"/>
      <w:bookmarkEnd w:id="13"/>
      <w:r>
        <w:t>а) обеспечение п</w:t>
      </w:r>
      <w:r>
        <w:t>рав граждан на доступ к информации;</w:t>
      </w:r>
    </w:p>
    <w:p w:rsidR="00000000" w:rsidRDefault="005C492E">
      <w:bookmarkStart w:id="15" w:name="sub_100302"/>
      <w:bookmarkEnd w:id="14"/>
      <w:r>
        <w:t>б) обеспечение свободы выбора средств получения знаний при работе с информацией;</w:t>
      </w:r>
    </w:p>
    <w:p w:rsidR="00000000" w:rsidRDefault="005C492E">
      <w:bookmarkStart w:id="16" w:name="sub_100303"/>
      <w:bookmarkEnd w:id="15"/>
      <w:r>
        <w:t xml:space="preserve">в) сохранение традиционных и привычных для граждан (отличных от цифровых) форм получения товаров и </w:t>
      </w:r>
      <w:r>
        <w:t>услуг;</w:t>
      </w:r>
    </w:p>
    <w:p w:rsidR="00000000" w:rsidRDefault="005C492E">
      <w:bookmarkStart w:id="17" w:name="sub_100304"/>
      <w:bookmarkEnd w:id="16"/>
      <w: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000000" w:rsidRDefault="005C492E">
      <w:bookmarkStart w:id="18" w:name="sub_100305"/>
      <w:bookmarkEnd w:id="17"/>
      <w:r>
        <w:t>д) обеспечение закон</w:t>
      </w:r>
      <w:r>
        <w:t>ности и разумной достаточности при сборе, накоплении и распространении информации о гражданах и организациях;</w:t>
      </w:r>
    </w:p>
    <w:p w:rsidR="00000000" w:rsidRDefault="005C492E">
      <w:bookmarkStart w:id="19" w:name="sub_100306"/>
      <w:bookmarkEnd w:id="18"/>
      <w:r>
        <w:t>е) обеспечение государственной защиты интересов российских граждан в информационной сфере.</w:t>
      </w:r>
    </w:p>
    <w:p w:rsidR="00000000" w:rsidRDefault="005C492E">
      <w:bookmarkStart w:id="20" w:name="sub_1004"/>
      <w:bookmarkEnd w:id="19"/>
      <w:r>
        <w:t>4. В настоящей Ст</w:t>
      </w:r>
      <w:r>
        <w:t>ратегии используются следующие основные понятия:</w:t>
      </w:r>
    </w:p>
    <w:p w:rsidR="00000000" w:rsidRDefault="005C492E">
      <w:bookmarkStart w:id="21" w:name="sub_100401"/>
      <w:bookmarkEnd w:id="20"/>
      <w:r>
        <w:t xml:space="preserve">а) </w:t>
      </w:r>
      <w:r>
        <w:rPr>
          <w:rStyle w:val="a3"/>
        </w:rPr>
        <w:t>безопасные программное обеспечение и сервис</w:t>
      </w:r>
      <w:r>
        <w:t xml:space="preserve"> - программное обеспечение и сервис, сертифицированные на соответствие требованиям к информационной безопасности, устанавливаемым федеральным о</w:t>
      </w:r>
      <w:r>
        <w:t>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000000" w:rsidRDefault="005C492E">
      <w:bookmarkStart w:id="22" w:name="sub_100402"/>
      <w:bookmarkEnd w:id="21"/>
      <w:r>
        <w:t xml:space="preserve">б) </w:t>
      </w:r>
      <w:r>
        <w:rPr>
          <w:rStyle w:val="a3"/>
        </w:rPr>
        <w:t>индустриа</w:t>
      </w:r>
      <w:r>
        <w:rPr>
          <w:rStyle w:val="a3"/>
        </w:rPr>
        <w:t>льный интернет</w:t>
      </w:r>
      <w:r>
        <w:t xml:space="preserve">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</w:t>
      </w:r>
      <w:r>
        <w:t>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000000" w:rsidRDefault="005C492E">
      <w:bookmarkStart w:id="23" w:name="sub_100403"/>
      <w:bookmarkEnd w:id="22"/>
      <w:r>
        <w:t xml:space="preserve">в) </w:t>
      </w:r>
      <w:r>
        <w:rPr>
          <w:rStyle w:val="a3"/>
        </w:rPr>
        <w:t>интернет вещей</w:t>
      </w:r>
      <w:r>
        <w:t xml:space="preserve"> - концепция вычислительной сети, соединяющей вещи (физические предметы), оснащенные встроенн</w:t>
      </w:r>
      <w:r>
        <w:t>ыми информационными технологиями для взаимодействия друг с другом или с внешней средой без участия человека;</w:t>
      </w:r>
    </w:p>
    <w:p w:rsidR="00000000" w:rsidRDefault="005C492E">
      <w:bookmarkStart w:id="24" w:name="sub_100404"/>
      <w:bookmarkEnd w:id="23"/>
      <w:r>
        <w:t xml:space="preserve">г) </w:t>
      </w:r>
      <w:r>
        <w:rPr>
          <w:rStyle w:val="a3"/>
        </w:rPr>
        <w:t>информационное общество</w:t>
      </w:r>
      <w:r>
        <w:t xml:space="preserve"> - общество, в котором информация и уровень ее применения и доступности кардинальным образом влияют н</w:t>
      </w:r>
      <w:r>
        <w:t>а экономические и социокультурные условия жизни граждан;</w:t>
      </w:r>
    </w:p>
    <w:p w:rsidR="00000000" w:rsidRDefault="005C492E">
      <w:bookmarkStart w:id="25" w:name="sub_100405"/>
      <w:bookmarkEnd w:id="24"/>
      <w:r>
        <w:t xml:space="preserve">д) </w:t>
      </w:r>
      <w:r>
        <w:rPr>
          <w:rStyle w:val="a3"/>
        </w:rPr>
        <w:t>информационное пространство</w:t>
      </w:r>
      <w:r>
        <w:t xml:space="preserve"> - совокупность информационных ресурсов, созданных субъектами информационной сферы, средств взаимодействия таких субъектов, их информационных систем </w:t>
      </w:r>
      <w:r>
        <w:t>и необходимой информационной инфраструктуры;</w:t>
      </w:r>
    </w:p>
    <w:p w:rsidR="00000000" w:rsidRDefault="005C492E">
      <w:bookmarkStart w:id="26" w:name="sub_100406"/>
      <w:bookmarkEnd w:id="25"/>
      <w:r>
        <w:t xml:space="preserve">е) </w:t>
      </w:r>
      <w:r>
        <w:rPr>
          <w:rStyle w:val="a3"/>
        </w:rPr>
        <w:t>инфраструктура электронного правительства</w:t>
      </w:r>
      <w:r>
        <w:t xml:space="preserve"> - совокупность размещенных на территории Российской Федерации государственных информационных систем, программно-аппаратных средств и сетей связи, </w:t>
      </w:r>
      <w:r>
        <w:t>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000000" w:rsidRDefault="005C492E">
      <w:bookmarkStart w:id="27" w:name="sub_100407"/>
      <w:bookmarkEnd w:id="26"/>
      <w:r>
        <w:t xml:space="preserve">ж) </w:t>
      </w:r>
      <w:r>
        <w:rPr>
          <w:rStyle w:val="a3"/>
        </w:rPr>
        <w:t xml:space="preserve">критическая информационная </w:t>
      </w:r>
      <w:r>
        <w:rPr>
          <w:rStyle w:val="a3"/>
        </w:rPr>
        <w:t>инфраструктура Российской Федерации (далее - критическая информационная инфраструктура)</w:t>
      </w:r>
      <w:r>
        <w:t xml:space="preserve"> - совокупность </w:t>
      </w:r>
      <w:hyperlink w:anchor="sub_100412" w:history="1">
        <w:r>
          <w:rPr>
            <w:rStyle w:val="a4"/>
          </w:rPr>
          <w:t>объектов критической информационной инфраструктуры</w:t>
        </w:r>
      </w:hyperlink>
      <w:r>
        <w:t>, а также сетей электросвязи, используемых для организации взаимодействия о</w:t>
      </w:r>
      <w:r>
        <w:t>бъектов критической информационной инфраструктуры между собой;</w:t>
      </w:r>
    </w:p>
    <w:p w:rsidR="00000000" w:rsidRDefault="005C492E">
      <w:bookmarkStart w:id="28" w:name="sub_100408"/>
      <w:bookmarkEnd w:id="27"/>
      <w:r>
        <w:t xml:space="preserve">з) </w:t>
      </w:r>
      <w:r>
        <w:rPr>
          <w:rStyle w:val="a3"/>
        </w:rPr>
        <w:t>Национальная электронная библиотека</w:t>
      </w:r>
      <w:r>
        <w:t xml:space="preserve"> - федеральная государственная информационная система, представляющая собой совокупность документов и сведений в электронной форме (объ</w:t>
      </w:r>
      <w:r>
        <w:t>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000000" w:rsidRDefault="005C492E">
      <w:bookmarkStart w:id="29" w:name="sub_100409"/>
      <w:bookmarkEnd w:id="28"/>
      <w:r>
        <w:t xml:space="preserve">и) </w:t>
      </w:r>
      <w:r>
        <w:rPr>
          <w:rStyle w:val="a3"/>
        </w:rPr>
        <w:t>облачные вычисления</w:t>
      </w:r>
      <w:r>
        <w:t xml:space="preserve"> - информационно-технологическая модель обеспечения повсеместно</w:t>
      </w:r>
      <w:r>
        <w:t xml:space="preserve">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</w:t>
      </w:r>
      <w:r>
        <w:lastRenderedPageBreak/>
        <w:t>нагрузки с минималь</w:t>
      </w:r>
      <w:r>
        <w:t>ными эксплуатационными затратами или практически без участия провайдера;</w:t>
      </w:r>
    </w:p>
    <w:p w:rsidR="00000000" w:rsidRDefault="005C492E">
      <w:bookmarkStart w:id="30" w:name="sub_100410"/>
      <w:bookmarkEnd w:id="29"/>
      <w:r>
        <w:t xml:space="preserve">к) </w:t>
      </w:r>
      <w:r>
        <w:rPr>
          <w:rStyle w:val="a3"/>
        </w:rPr>
        <w:t>обработка больших объемов данных</w:t>
      </w:r>
      <w:r>
        <w:t xml:space="preserve"> - совокупность подходов, инструментов и методов автоматической обработки структурированной и неструктурированной информации, по</w:t>
      </w:r>
      <w:r>
        <w:t>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000000" w:rsidRDefault="005C492E">
      <w:bookmarkStart w:id="31" w:name="sub_100411"/>
      <w:bookmarkEnd w:id="30"/>
      <w:r>
        <w:t xml:space="preserve">л) </w:t>
      </w:r>
      <w:r>
        <w:rPr>
          <w:rStyle w:val="a3"/>
        </w:rPr>
        <w:t>общество знаний</w:t>
      </w:r>
      <w:r>
        <w:t xml:space="preserve"> - общество, в котором преобладающее з</w:t>
      </w:r>
      <w:r>
        <w:t>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000000" w:rsidRDefault="005C492E">
      <w:bookmarkStart w:id="32" w:name="sub_100412"/>
      <w:bookmarkEnd w:id="31"/>
      <w:r>
        <w:t xml:space="preserve">м) </w:t>
      </w:r>
      <w:r>
        <w:rPr>
          <w:rStyle w:val="a3"/>
        </w:rPr>
        <w:t>объекты критической ин</w:t>
      </w:r>
      <w:r>
        <w:rPr>
          <w:rStyle w:val="a3"/>
        </w:rPr>
        <w:t>формационной инфраструктуры</w:t>
      </w:r>
      <w:r>
        <w:t xml:space="preserve">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</w:t>
      </w:r>
      <w:r>
        <w:t>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000000" w:rsidRDefault="005C492E">
      <w:bookmarkStart w:id="33" w:name="sub_100413"/>
      <w:bookmarkEnd w:id="32"/>
      <w:r>
        <w:t xml:space="preserve">н) </w:t>
      </w:r>
      <w:r>
        <w:rPr>
          <w:rStyle w:val="a3"/>
        </w:rPr>
        <w:t>сети связи нового поколения</w:t>
      </w:r>
      <w:r>
        <w:t xml:space="preserve">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000000" w:rsidRDefault="005C492E">
      <w:bookmarkStart w:id="34" w:name="sub_100414"/>
      <w:bookmarkEnd w:id="33"/>
      <w:r>
        <w:t xml:space="preserve">о) </w:t>
      </w:r>
      <w:r>
        <w:rPr>
          <w:rStyle w:val="a3"/>
        </w:rPr>
        <w:t>технологически независимы</w:t>
      </w:r>
      <w:r>
        <w:rPr>
          <w:rStyle w:val="a3"/>
        </w:rPr>
        <w:t>е программное обеспечение и сервис</w:t>
      </w:r>
      <w:r>
        <w:t xml:space="preserve">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</w:t>
      </w:r>
      <w:r>
        <w:t>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000000" w:rsidRDefault="005C492E">
      <w:bookmarkStart w:id="35" w:name="sub_100415"/>
      <w:bookmarkEnd w:id="34"/>
      <w:r>
        <w:t xml:space="preserve">п) </w:t>
      </w:r>
      <w:r>
        <w:rPr>
          <w:rStyle w:val="a3"/>
        </w:rPr>
        <w:t>туманные вычислен</w:t>
      </w:r>
      <w:r>
        <w:rPr>
          <w:rStyle w:val="a3"/>
        </w:rPr>
        <w:t>ия</w:t>
      </w:r>
      <w:r>
        <w:t xml:space="preserve">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смарт</w:t>
      </w:r>
      <w:r>
        <w:t>-узлы и другое) в сети, а не в "облаке";</w:t>
      </w:r>
    </w:p>
    <w:p w:rsidR="00000000" w:rsidRDefault="005C492E">
      <w:bookmarkStart w:id="36" w:name="sub_100416"/>
      <w:bookmarkEnd w:id="35"/>
      <w:r>
        <w:t xml:space="preserve">р) </w:t>
      </w:r>
      <w:r>
        <w:rPr>
          <w:rStyle w:val="a3"/>
        </w:rPr>
        <w:t>цифровая экономика</w:t>
      </w:r>
      <w:r>
        <w:t xml:space="preserve">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</w:t>
      </w:r>
      <w:r>
        <w:t xml:space="preserve">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000000" w:rsidRDefault="005C492E">
      <w:bookmarkStart w:id="37" w:name="sub_100417"/>
      <w:bookmarkEnd w:id="36"/>
      <w:r>
        <w:t xml:space="preserve">с) </w:t>
      </w:r>
      <w:r>
        <w:rPr>
          <w:rStyle w:val="a3"/>
        </w:rPr>
        <w:t>экосистема цифровой экономики</w:t>
      </w:r>
      <w:r>
        <w:t xml:space="preserve"> -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государственной власти Российской Федерации, организаций и гра</w:t>
      </w:r>
      <w:r>
        <w:t>ждан.</w:t>
      </w:r>
    </w:p>
    <w:bookmarkEnd w:id="37"/>
    <w:p w:rsidR="00000000" w:rsidRDefault="005C492E"/>
    <w:p w:rsidR="00000000" w:rsidRDefault="005C492E">
      <w:pPr>
        <w:pStyle w:val="1"/>
      </w:pPr>
      <w:bookmarkStart w:id="38" w:name="sub_200"/>
      <w:r>
        <w:t>II. Россия в современном информационном обществе</w:t>
      </w:r>
    </w:p>
    <w:bookmarkEnd w:id="38"/>
    <w:p w:rsidR="00000000" w:rsidRDefault="005C492E"/>
    <w:p w:rsidR="00000000" w:rsidRDefault="005C492E">
      <w:bookmarkStart w:id="39" w:name="sub_1005"/>
      <w:r>
        <w:t xml:space="preserve">5. Международные принципы создания </w:t>
      </w:r>
      <w:hyperlink w:anchor="sub_100404" w:history="1">
        <w:r>
          <w:rPr>
            <w:rStyle w:val="a4"/>
          </w:rPr>
          <w:t>информационного общества</w:t>
        </w:r>
      </w:hyperlink>
      <w:r>
        <w:t xml:space="preserve"> и подходы к его созданию определены </w:t>
      </w:r>
      <w:hyperlink r:id="rId11" w:history="1">
        <w:r>
          <w:rPr>
            <w:rStyle w:val="a4"/>
          </w:rPr>
          <w:t>Окинавской хартией</w:t>
        </w:r>
      </w:hyperlink>
      <w:r>
        <w:t xml:space="preserve"> глобального информационного общества (2000 год), Декларацией принципов "Построение информационного общества - глобальная задача в новом тысячелетии" (2003 год), Планом действий Тунисского обязательства (2005 год).</w:t>
      </w:r>
    </w:p>
    <w:p w:rsidR="00000000" w:rsidRDefault="005C492E">
      <w:bookmarkStart w:id="40" w:name="sub_1006"/>
      <w:bookmarkEnd w:id="39"/>
      <w:r>
        <w:t xml:space="preserve">6. Первым стратегическим документом, определившим направления развития информационного общества в России, стала </w:t>
      </w:r>
      <w:hyperlink r:id="rId12" w:history="1">
        <w:r>
          <w:rPr>
            <w:rStyle w:val="a4"/>
          </w:rPr>
          <w:t>Стратегия</w:t>
        </w:r>
      </w:hyperlink>
      <w:r>
        <w:t xml:space="preserve"> развития информационного общества в Российской Федерации, утверж</w:t>
      </w:r>
      <w:r>
        <w:t xml:space="preserve">денная Президентом Российской Федерации. Она положила начало интенсивному использованию органами государственной власти Российской Федерации, бизнесом </w:t>
      </w:r>
      <w:r>
        <w:lastRenderedPageBreak/>
        <w:t>и гражданами информационных и коммуникационных технологий.</w:t>
      </w:r>
    </w:p>
    <w:p w:rsidR="00000000" w:rsidRDefault="005C492E">
      <w:bookmarkStart w:id="41" w:name="sub_1007"/>
      <w:bookmarkEnd w:id="40"/>
      <w:r>
        <w:t>7. Электронные средства массов</w:t>
      </w:r>
      <w:r>
        <w:t>ой информации, информационные системы, социальные сети, доступ к которым осуществляется с использованием сети "Интернет", стали частью повседневной жизни россиян. Пользователями российского сегмента сети "Интернет" в 2016 году стали более 80 млн. человек.</w:t>
      </w:r>
    </w:p>
    <w:p w:rsidR="00000000" w:rsidRDefault="005C492E">
      <w:bookmarkStart w:id="42" w:name="sub_1008"/>
      <w:bookmarkEnd w:id="41"/>
      <w:r>
        <w:t>8. В России информационное общество характеризуется широким распространением и доступностью мобильных устройств (в среднем на одного россиянина приходится два абонентских номера мобильной связи), а также беспроводных технологий, сетей связи</w:t>
      </w:r>
      <w:r>
        <w:t>. Создана система предоставления государственных и муниципальных услуг в электронной форме, к которой подключились более 34 млн. россиян. Граждане имеют возможность направить в электронной форме индивидуальные и коллективные обращения в государственные орг</w:t>
      </w:r>
      <w:r>
        <w:t>аны и органы местного самоуправления.</w:t>
      </w:r>
    </w:p>
    <w:p w:rsidR="00000000" w:rsidRDefault="005C492E">
      <w:bookmarkStart w:id="43" w:name="sub_1009"/>
      <w:bookmarkEnd w:id="42"/>
      <w:r>
        <w:t>9. В России с 2014 года осуществляется подключение населенных пунктов с населением от 250 до 500 человек к сети "Интернет", в результате чего 5 млн. граждан России, проживающих почти в 14 тыс. таких мал</w:t>
      </w:r>
      <w:r>
        <w:t>онаселенных пунктов, получат доступ к сети "Интернет".</w:t>
      </w:r>
    </w:p>
    <w:p w:rsidR="00000000" w:rsidRDefault="005C492E">
      <w:bookmarkStart w:id="44" w:name="sub_1010"/>
      <w:bookmarkEnd w:id="43"/>
      <w:r>
        <w:t xml:space="preserve">10. Информационные и коммуникационные технологии оказывают существенное влияние на развитие традиционных отраслей экономики. Объем реализации товаров и услуг россиянам с использованием </w:t>
      </w:r>
      <w:r>
        <w:t>сети "Интернет" в 2015 году достиг эквивалента 2,3 процента валового внутреннего продукта и имеет тенденцию к росту.</w:t>
      </w:r>
    </w:p>
    <w:p w:rsidR="00000000" w:rsidRDefault="005C492E">
      <w:bookmarkStart w:id="45" w:name="sub_1011"/>
      <w:bookmarkEnd w:id="44"/>
      <w:r>
        <w:t>11. Информационные и коммуникационные технологии стали частью современных управленческих систем во всех отраслях экономики,</w:t>
      </w:r>
      <w:r>
        <w:t xml:space="preserve"> сферах государственного управления, обороны страны, безопасности государства и обеспечения правопорядка.</w:t>
      </w:r>
    </w:p>
    <w:p w:rsidR="00000000" w:rsidRDefault="005C492E">
      <w:bookmarkStart w:id="46" w:name="sub_1012"/>
      <w:bookmarkEnd w:id="45"/>
      <w:r>
        <w:t>12. В России наряду с задачей обеспечения всеобщего доступа к информационным и коммуникационным технологиям актуальной является пробле</w:t>
      </w:r>
      <w:r>
        <w:t>ма интенсификации использования самих технологий. Технологии, созданные на основе передовых знаний (нано- и биотехнологии, оптические технологии, искусственный интеллект, альтернативные источники энергии), становятся доступными.</w:t>
      </w:r>
    </w:p>
    <w:p w:rsidR="00000000" w:rsidRDefault="005C492E">
      <w:bookmarkStart w:id="47" w:name="sub_1013"/>
      <w:bookmarkEnd w:id="46"/>
      <w:r>
        <w:t>13. Развити</w:t>
      </w:r>
      <w:r>
        <w:t>е технологий сбора и анализа данных, обмена ими, управления производственными процессами осуществляется на основе внедрения когнитивных технологий, их конвергенции с нано- и биотехнологиями. Значительное увеличение объема данных, источниками и средствами р</w:t>
      </w:r>
      <w:r>
        <w:t>аспространения которых являются промышленные и социальные объекты, различные электронные устройства, приводит к формированию новых технологий. Повсеместное применение таких технологий способствует развитию нового этапа экономики - цифровой экономики и обра</w:t>
      </w:r>
      <w:r>
        <w:t>зованию ее экосистемы.</w:t>
      </w:r>
    </w:p>
    <w:p w:rsidR="00000000" w:rsidRDefault="005C492E">
      <w:bookmarkStart w:id="48" w:name="sub_1014"/>
      <w:bookmarkEnd w:id="47"/>
      <w:r>
        <w:t>14. Главным способом обеспечения эффективности цифровой экономики становится внедрение технологии обработки данных, что позволит уменьшить затраты при производстве товаров и оказании услуг.</w:t>
      </w:r>
    </w:p>
    <w:p w:rsidR="00000000" w:rsidRDefault="005C492E">
      <w:bookmarkStart w:id="49" w:name="sub_1015"/>
      <w:bookmarkEnd w:id="48"/>
      <w:r>
        <w:t>15. Конкуре</w:t>
      </w:r>
      <w:r>
        <w:t>нтным преимуществом на мировом рынке обладают государства, отрасли экономики которых основываются на технологиях анализа больших объемов данных. Такие технологии активно используются в России, но они основаны на зарубежных разработках. Отечественные аналог</w:t>
      </w:r>
      <w:r>
        <w:t xml:space="preserve">и в настоящее время отсутствуют. Повсеместное внедрение иностранных информационных и коммуникационных технологий, в том числе на объектах </w:t>
      </w:r>
      <w:hyperlink w:anchor="sub_100407" w:history="1">
        <w:r>
          <w:rPr>
            <w:rStyle w:val="a4"/>
          </w:rPr>
          <w:t>критической информационной инфраструктуры</w:t>
        </w:r>
      </w:hyperlink>
      <w:r>
        <w:t xml:space="preserve">, усложняет решение задачи по обеспечению защиты </w:t>
      </w:r>
      <w:r>
        <w:t>интересов граждан и государства в информационной сфере. С использованием сети "Интернет" все чаще совершаются компьютерные атаки на государственные и частные информационные ресурсы, на объекты критической информационной инфраструктуры.</w:t>
      </w:r>
    </w:p>
    <w:p w:rsidR="00000000" w:rsidRDefault="005C492E">
      <w:bookmarkStart w:id="50" w:name="sub_1016"/>
      <w:bookmarkEnd w:id="49"/>
      <w:r>
        <w:t xml:space="preserve">16. </w:t>
      </w:r>
      <w:r>
        <w:t>Темпы развития технологий, создания, обработки и распространения информации значительно превысили возможности большинства людей в освоении и применении знаний. Смещение акцентов в восприятии окружающего мира, особенно в сети "Интернет", с научного, образов</w:t>
      </w:r>
      <w:r>
        <w:t xml:space="preserve">ательного и культурного на развлекательно-справочный сформировало новую модель </w:t>
      </w:r>
      <w:r>
        <w:lastRenderedPageBreak/>
        <w:t xml:space="preserve">восприятия - так называемое клиповое мышление, характерной особенностью которого является массовое поверхностное восприятие информации. Такая форма освоения информации упрощает </w:t>
      </w:r>
      <w:r>
        <w:t>влияние на взгляды и предпочтения людей, способствует формированию навязанных моделей поведения, что дает преимущество в достижении экономических и политических целей тем государствам и организациям, которым принадлежат технологии распространения информаци</w:t>
      </w:r>
      <w:r>
        <w:t>и.</w:t>
      </w:r>
    </w:p>
    <w:p w:rsidR="00000000" w:rsidRDefault="005C492E">
      <w:bookmarkStart w:id="51" w:name="sub_1017"/>
      <w:bookmarkEnd w:id="50"/>
      <w:r>
        <w:t xml:space="preserve">17. Международно-правовые механизмы, позволяющие отстаивать суверенное право государств на регулирование </w:t>
      </w:r>
      <w:hyperlink w:anchor="sub_100405" w:history="1">
        <w:r>
          <w:rPr>
            <w:rStyle w:val="a4"/>
          </w:rPr>
          <w:t>информационного пространства</w:t>
        </w:r>
      </w:hyperlink>
      <w:r>
        <w:t>, в том числе в национальном сегменте сети "Интернет", не установлены. Больш</w:t>
      </w:r>
      <w:r>
        <w:t>инство государств вынуждены "на ходу" адаптировать государственное регулирование сферы информации и информационных технологий к новым обстоятельствам.</w:t>
      </w:r>
    </w:p>
    <w:p w:rsidR="00000000" w:rsidRDefault="005C492E">
      <w:bookmarkStart w:id="52" w:name="sub_1018"/>
      <w:bookmarkEnd w:id="51"/>
      <w:r>
        <w:t>18. Усилия многих государств направлены на приоритетное развитие национальной информацион</w:t>
      </w:r>
      <w:r>
        <w:t>ной инфраструктуры в ущерб формированию и распространению знаний, что не в полной мере соответствует целям, продекларированным на Всемирной встрече на высшем уровне по вопросам информационного общества, проходившей в Женеве в 2003 году.</w:t>
      </w:r>
    </w:p>
    <w:p w:rsidR="00000000" w:rsidRDefault="005C492E">
      <w:bookmarkStart w:id="53" w:name="sub_1019"/>
      <w:bookmarkEnd w:id="52"/>
      <w:r>
        <w:t>19.</w:t>
      </w:r>
      <w:r>
        <w:t xml:space="preserve"> Российское общество заинтересовано в получении информации, соответствующей высокому интеллектуальному и культурному уровню развития граждан России.</w:t>
      </w:r>
    </w:p>
    <w:bookmarkEnd w:id="53"/>
    <w:p w:rsidR="00000000" w:rsidRDefault="005C492E"/>
    <w:p w:rsidR="00000000" w:rsidRDefault="005C492E">
      <w:pPr>
        <w:pStyle w:val="1"/>
      </w:pPr>
      <w:bookmarkStart w:id="54" w:name="sub_300"/>
      <w:r>
        <w:t>III. Цель настоящей Стратегии и стратегические национальные приоритеты Российской Федерации</w:t>
      </w:r>
      <w:r>
        <w:t xml:space="preserve"> при развитии информационного общества</w:t>
      </w:r>
    </w:p>
    <w:bookmarkEnd w:id="54"/>
    <w:p w:rsidR="00000000" w:rsidRDefault="005C492E"/>
    <w:p w:rsidR="00000000" w:rsidRDefault="005C492E">
      <w:bookmarkStart w:id="55" w:name="sub_1020"/>
      <w:r>
        <w:t xml:space="preserve">20. Целью настоящей Стратегии является создание условий для формирования в Российской Федерации </w:t>
      </w:r>
      <w:hyperlink w:anchor="sub_100411" w:history="1">
        <w:r>
          <w:rPr>
            <w:rStyle w:val="a4"/>
          </w:rPr>
          <w:t>общества знаний</w:t>
        </w:r>
      </w:hyperlink>
      <w:r>
        <w:t>.</w:t>
      </w:r>
    </w:p>
    <w:p w:rsidR="00000000" w:rsidRDefault="005C492E">
      <w:bookmarkStart w:id="56" w:name="sub_1021"/>
      <w:bookmarkEnd w:id="55"/>
      <w:r>
        <w:t>21. Настоящая Стратегия призвана способствов</w:t>
      </w:r>
      <w:r>
        <w:t>ать обеспечению следующих национальных интересов:</w:t>
      </w:r>
    </w:p>
    <w:p w:rsidR="00000000" w:rsidRDefault="005C492E">
      <w:bookmarkStart w:id="57" w:name="sub_102101"/>
      <w:bookmarkEnd w:id="56"/>
      <w:r>
        <w:t>а) развитие человеческого потенциала;</w:t>
      </w:r>
    </w:p>
    <w:p w:rsidR="00000000" w:rsidRDefault="005C492E">
      <w:bookmarkStart w:id="58" w:name="sub_102102"/>
      <w:bookmarkEnd w:id="57"/>
      <w:r>
        <w:t>б) обеспечение безопасности граждан и государства;</w:t>
      </w:r>
    </w:p>
    <w:p w:rsidR="00000000" w:rsidRDefault="005C492E">
      <w:bookmarkStart w:id="59" w:name="sub_102103"/>
      <w:bookmarkEnd w:id="58"/>
      <w:r>
        <w:t>в) повышение роли России в мировом гуманитарном и культурно</w:t>
      </w:r>
      <w:r>
        <w:t>м пространстве;</w:t>
      </w:r>
    </w:p>
    <w:p w:rsidR="00000000" w:rsidRDefault="005C492E">
      <w:bookmarkStart w:id="60" w:name="sub_102104"/>
      <w:bookmarkEnd w:id="59"/>
      <w:r>
        <w:t>г) развитие свободного, устойчивого и безопасного взаимодействия граждан и организаций, органов государственной власти Российской Федерации, органов местного самоуправления;</w:t>
      </w:r>
    </w:p>
    <w:p w:rsidR="00000000" w:rsidRDefault="005C492E">
      <w:bookmarkStart w:id="61" w:name="sub_102105"/>
      <w:bookmarkEnd w:id="60"/>
      <w:r>
        <w:t>д) повышение эффективности</w:t>
      </w:r>
      <w:r>
        <w:t xml:space="preserve"> государственного управления, развитие экономики и социальной сферы;</w:t>
      </w:r>
    </w:p>
    <w:p w:rsidR="00000000" w:rsidRDefault="005C492E">
      <w:bookmarkStart w:id="62" w:name="sub_102106"/>
      <w:bookmarkEnd w:id="61"/>
      <w:r>
        <w:t xml:space="preserve">е) формирование </w:t>
      </w:r>
      <w:hyperlink w:anchor="sub_100416" w:history="1">
        <w:r>
          <w:rPr>
            <w:rStyle w:val="a4"/>
          </w:rPr>
          <w:t>цифровой экономики</w:t>
        </w:r>
      </w:hyperlink>
      <w:r>
        <w:t>.</w:t>
      </w:r>
    </w:p>
    <w:p w:rsidR="00000000" w:rsidRDefault="005C492E">
      <w:bookmarkStart w:id="63" w:name="sub_1022"/>
      <w:bookmarkEnd w:id="62"/>
      <w:r>
        <w:t>22. Обеспечение</w:t>
      </w:r>
      <w:r>
        <w:t xml:space="preserve"> национальных интересов при развитии информационного общества осуществляется путем реализации следующих приоритетов:</w:t>
      </w:r>
    </w:p>
    <w:p w:rsidR="00000000" w:rsidRDefault="005C492E">
      <w:bookmarkStart w:id="64" w:name="sub_102201"/>
      <w:bookmarkEnd w:id="63"/>
      <w:r>
        <w:t>а) формирование информационного пространства с учетом потребностей граждан и общества в получении качественных и достовер</w:t>
      </w:r>
      <w:r>
        <w:t>ных сведений;</w:t>
      </w:r>
    </w:p>
    <w:p w:rsidR="00000000" w:rsidRDefault="005C492E">
      <w:bookmarkStart w:id="65" w:name="sub_102202"/>
      <w:bookmarkEnd w:id="64"/>
      <w:r>
        <w:t>б) развитие информационной и коммуникационной инфраструктуры Российской Федерации;</w:t>
      </w:r>
    </w:p>
    <w:p w:rsidR="00000000" w:rsidRDefault="005C492E">
      <w:bookmarkStart w:id="66" w:name="sub_102203"/>
      <w:bookmarkEnd w:id="65"/>
      <w:r>
        <w:t xml:space="preserve">в) создание и применение российских информационных и коммуникационных технологий, обеспечение их конкурентоспособности </w:t>
      </w:r>
      <w:r>
        <w:t>на международном уровне;</w:t>
      </w:r>
    </w:p>
    <w:p w:rsidR="00000000" w:rsidRDefault="005C492E">
      <w:bookmarkStart w:id="67" w:name="sub_102204"/>
      <w:bookmarkEnd w:id="66"/>
      <w:r>
        <w:t>г) формирование новой технологической основы для развития экономики и социальной сферы;</w:t>
      </w:r>
    </w:p>
    <w:p w:rsidR="00000000" w:rsidRDefault="005C492E">
      <w:bookmarkStart w:id="68" w:name="sub_102205"/>
      <w:bookmarkEnd w:id="67"/>
      <w:r>
        <w:t>д) обеспечение национальных интересов в области цифровой экономики.</w:t>
      </w:r>
    </w:p>
    <w:p w:rsidR="00000000" w:rsidRDefault="005C492E">
      <w:bookmarkStart w:id="69" w:name="sub_1023"/>
      <w:bookmarkEnd w:id="68"/>
      <w:r>
        <w:t>23. В целях разви</w:t>
      </w:r>
      <w:r>
        <w:t>тия информационного общества государством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bookmarkEnd w:id="69"/>
    <w:p w:rsidR="00000000" w:rsidRDefault="005C492E"/>
    <w:p w:rsidR="00000000" w:rsidRDefault="005C492E">
      <w:pPr>
        <w:pStyle w:val="1"/>
      </w:pPr>
      <w:bookmarkStart w:id="70" w:name="sub_301"/>
      <w:r>
        <w:t xml:space="preserve">Формирование информационного пространства с учетом потребностей граждан и общества в </w:t>
      </w:r>
      <w:r>
        <w:lastRenderedPageBreak/>
        <w:t>получении качественных и достоверных сведений</w:t>
      </w:r>
    </w:p>
    <w:bookmarkEnd w:id="70"/>
    <w:p w:rsidR="00000000" w:rsidRDefault="005C492E"/>
    <w:p w:rsidR="00000000" w:rsidRDefault="005C492E">
      <w:bookmarkStart w:id="71" w:name="sub_1024"/>
      <w:r>
        <w:t>24. Целями формирования информационного пространства, основанного на знаниях (далее - информац</w:t>
      </w:r>
      <w:r>
        <w:t>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</w:t>
      </w:r>
      <w:r>
        <w:t xml:space="preserve"> расширении кругозора.</w:t>
      </w:r>
    </w:p>
    <w:p w:rsidR="00000000" w:rsidRDefault="005C492E">
      <w:bookmarkStart w:id="72" w:name="sub_1025"/>
      <w:bookmarkEnd w:id="71"/>
      <w:r>
        <w:t>25. Формирование информационного пространства знаний осуществляется путем развития науки, реализации образовательных и просветительских проектов, создания для граждан общедоступной системы взаимоувязанных знаний и пре</w:t>
      </w:r>
      <w:r>
        <w:t>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000000" w:rsidRDefault="005C492E">
      <w:bookmarkStart w:id="73" w:name="sub_1026"/>
      <w:bookmarkEnd w:id="72"/>
      <w:r>
        <w:t>26. Для формирования информац</w:t>
      </w:r>
      <w:r>
        <w:t>ионного пространства знаний необходимо:</w:t>
      </w:r>
    </w:p>
    <w:p w:rsidR="00000000" w:rsidRDefault="005C492E">
      <w:bookmarkStart w:id="74" w:name="sub_102601"/>
      <w:bookmarkEnd w:id="73"/>
      <w:r>
        <w:t>а) проводить мероприятия в области духовно-нравственного воспитания граждан;</w:t>
      </w:r>
    </w:p>
    <w:p w:rsidR="00000000" w:rsidRDefault="005C492E">
      <w:bookmarkStart w:id="75" w:name="sub_102602"/>
      <w:bookmarkEnd w:id="74"/>
      <w:r>
        <w:t>б) реализовать просветительские проекты, направленные на обеспечение доступа к знаниям, достижениям с</w:t>
      </w:r>
      <w:r>
        <w:t>овременной науки и культуры;</w:t>
      </w:r>
    </w:p>
    <w:p w:rsidR="00000000" w:rsidRDefault="005C492E">
      <w:bookmarkStart w:id="76" w:name="sub_102603"/>
      <w:bookmarkEnd w:id="75"/>
      <w:r>
        <w:t>в) проводить мероприятия по сохранению культуры и общероссийской идентичности народов Российской Федерации;</w:t>
      </w:r>
    </w:p>
    <w:p w:rsidR="00000000" w:rsidRDefault="005C492E">
      <w:bookmarkStart w:id="77" w:name="sub_102604"/>
      <w:bookmarkEnd w:id="76"/>
      <w:r>
        <w:t>г) сформировать безопасную информационную среду на основе популяризации информа</w:t>
      </w:r>
      <w:r>
        <w:t>ционных ресурсов, способствующих распространению традиционных российских духовно-нравственных ценностей;</w:t>
      </w:r>
    </w:p>
    <w:p w:rsidR="00000000" w:rsidRDefault="005C492E">
      <w:bookmarkStart w:id="78" w:name="sub_102605"/>
      <w:bookmarkEnd w:id="77"/>
      <w:r>
        <w:t>д) усовершенствовать механизмы обмена знаниями;</w:t>
      </w:r>
    </w:p>
    <w:p w:rsidR="00000000" w:rsidRDefault="005C492E">
      <w:bookmarkStart w:id="79" w:name="sub_102606"/>
      <w:bookmarkEnd w:id="78"/>
      <w:r>
        <w:t xml:space="preserve">е) обеспечить формирование </w:t>
      </w:r>
      <w:hyperlink w:anchor="sub_100408" w:history="1">
        <w:r>
          <w:rPr>
            <w:rStyle w:val="a4"/>
          </w:rPr>
          <w:t>Национально</w:t>
        </w:r>
        <w:r>
          <w:rPr>
            <w:rStyle w:val="a4"/>
          </w:rPr>
          <w:t>й электронной библиотеки</w:t>
        </w:r>
      </w:hyperlink>
      <w:r>
        <w:t xml:space="preserve">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000000" w:rsidRDefault="005C492E">
      <w:bookmarkStart w:id="80" w:name="sub_102607"/>
      <w:bookmarkEnd w:id="79"/>
      <w:r>
        <w:t>ж) 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000000" w:rsidRDefault="005C492E">
      <w:bookmarkStart w:id="81" w:name="sub_102608"/>
      <w:bookmarkEnd w:id="80"/>
      <w:r>
        <w:t>з) обеспечить совершенствование дополнительного образования для привлечения</w:t>
      </w:r>
      <w:r>
        <w:t xml:space="preserve"> детей к занятиям научными изысканиями и творчеством, развития их способности решать нестандартные задачи;</w:t>
      </w:r>
    </w:p>
    <w:p w:rsidR="00000000" w:rsidRDefault="005C492E">
      <w:bookmarkStart w:id="82" w:name="sub_102609"/>
      <w:bookmarkEnd w:id="81"/>
      <w:r>
        <w:t>и) использовать и развивать различные образовательные технологии, в том числе дистанционные, электронное обучение, при реализации</w:t>
      </w:r>
      <w:r>
        <w:t xml:space="preserve"> образовательных программ;</w:t>
      </w:r>
    </w:p>
    <w:p w:rsidR="00000000" w:rsidRDefault="005C492E">
      <w:bookmarkStart w:id="83" w:name="sub_102610"/>
      <w:bookmarkEnd w:id="82"/>
      <w:r>
        <w:t>к) создать условия для популяризации русской культуры и науки за рубежом, в том числе для противодействия попыткам искажения и фальсификации исторических и других фактов;</w:t>
      </w:r>
    </w:p>
    <w:p w:rsidR="00000000" w:rsidRDefault="005C492E">
      <w:bookmarkStart w:id="84" w:name="sub_102611"/>
      <w:bookmarkEnd w:id="83"/>
      <w:r>
        <w:t>л) установить усто</w:t>
      </w:r>
      <w:r>
        <w:t>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000000" w:rsidRDefault="005C492E">
      <w:bookmarkStart w:id="85" w:name="sub_102612"/>
      <w:bookmarkEnd w:id="84"/>
      <w:r>
        <w:t>м) осуществлять разработку и реализацию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000000" w:rsidRDefault="005C492E">
      <w:bookmarkStart w:id="86" w:name="sub_102613"/>
      <w:bookmarkEnd w:id="85"/>
      <w:r>
        <w:t>н) фо</w:t>
      </w:r>
      <w:r>
        <w:t>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000000" w:rsidRDefault="005C492E">
      <w:bookmarkStart w:id="87" w:name="sub_102614"/>
      <w:bookmarkEnd w:id="86"/>
      <w:r>
        <w:t>о) обеспечить создание и развитие систем нормативно-правовой, и</w:t>
      </w:r>
      <w:r>
        <w:t>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000000" w:rsidRDefault="005C492E">
      <w:bookmarkStart w:id="88" w:name="sub_102615"/>
      <w:bookmarkEnd w:id="87"/>
      <w:r>
        <w:t>п) совершенствовать механизмы</w:t>
      </w:r>
      <w:r>
        <w:t xml:space="preserve"> ограничения доступа к информации, распространение </w:t>
      </w:r>
      <w:r>
        <w:lastRenderedPageBreak/>
        <w:t>которой в Российской Федерации запрещено федеральным законом, и ее удаления;</w:t>
      </w:r>
    </w:p>
    <w:p w:rsidR="00000000" w:rsidRDefault="005C492E">
      <w:bookmarkStart w:id="89" w:name="sub_102616"/>
      <w:bookmarkEnd w:id="88"/>
      <w:r>
        <w:t>р) совершенствов</w:t>
      </w:r>
      <w:r>
        <w:t>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</w:t>
      </w:r>
      <w:r>
        <w:t>видение, новостные агрегаторы, социальные сети, сайты в сети "Интернет", мессенджеры);</w:t>
      </w:r>
    </w:p>
    <w:p w:rsidR="00000000" w:rsidRDefault="005C492E">
      <w:bookmarkStart w:id="90" w:name="sub_102617"/>
      <w:bookmarkEnd w:id="89"/>
      <w:r>
        <w:t>с) принять меры по эффективному использованию современных информационных платформ для распространения достоверной и качественной информации российско</w:t>
      </w:r>
      <w:r>
        <w:t>го производства;</w:t>
      </w:r>
    </w:p>
    <w:p w:rsidR="00000000" w:rsidRDefault="005C492E">
      <w:bookmarkStart w:id="91" w:name="sub_102618"/>
      <w:bookmarkEnd w:id="90"/>
      <w:r>
        <w:t>т) обеспечить насыщение рынка доступными, качественными и легальными медиапродуктами и сервисами российского производства;</w:t>
      </w:r>
    </w:p>
    <w:p w:rsidR="00000000" w:rsidRDefault="005C492E">
      <w:bookmarkStart w:id="92" w:name="sub_102619"/>
      <w:bookmarkEnd w:id="91"/>
      <w:r>
        <w:t>у) принять меры поддержки традиционных средств распространения информации (р</w:t>
      </w:r>
      <w:r>
        <w:t>адио-, телевещание, печатные средства массовой информации, библиотеки).</w:t>
      </w:r>
    </w:p>
    <w:bookmarkEnd w:id="92"/>
    <w:p w:rsidR="00000000" w:rsidRDefault="005C492E"/>
    <w:p w:rsidR="00000000" w:rsidRDefault="005C492E">
      <w:pPr>
        <w:pStyle w:val="1"/>
      </w:pPr>
      <w:bookmarkStart w:id="93" w:name="sub_302"/>
      <w:r>
        <w:t>Развитие информационной и коммуникационной инфраструктуры Российской Федерации</w:t>
      </w:r>
    </w:p>
    <w:bookmarkEnd w:id="93"/>
    <w:p w:rsidR="00000000" w:rsidRDefault="005C492E"/>
    <w:p w:rsidR="00000000" w:rsidRDefault="005C492E">
      <w:bookmarkStart w:id="94" w:name="sub_1027"/>
      <w:r>
        <w:t>27. Целью развития информационной и коммуникационной инфраструктуры Рос</w:t>
      </w:r>
      <w:r>
        <w:t>сийской Федерации (далее - информационная инфраструктура Российской Федерации)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</w:t>
      </w:r>
      <w:r>
        <w:t>е создания и распространения.</w:t>
      </w:r>
    </w:p>
    <w:p w:rsidR="00000000" w:rsidRDefault="005C492E">
      <w:bookmarkStart w:id="95" w:name="sub_1028"/>
      <w:bookmarkEnd w:id="94"/>
      <w:r>
        <w:t>28.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Российской Федерации осуществляется:</w:t>
      </w:r>
    </w:p>
    <w:p w:rsidR="00000000" w:rsidRDefault="005C492E">
      <w:bookmarkStart w:id="96" w:name="sub_102801"/>
      <w:bookmarkEnd w:id="95"/>
      <w:r>
        <w:t>а) на уровне программного обеспечения и сервисов, предоставляемых с использованием сети "Интернет";</w:t>
      </w:r>
    </w:p>
    <w:p w:rsidR="00000000" w:rsidRDefault="005C492E">
      <w:bookmarkStart w:id="97" w:name="sub_102802"/>
      <w:bookmarkEnd w:id="96"/>
      <w:r>
        <w:t>б) на уровне информационных систем и центров обработки данных;</w:t>
      </w:r>
    </w:p>
    <w:p w:rsidR="00000000" w:rsidRDefault="005C492E">
      <w:bookmarkStart w:id="98" w:name="sub_102803"/>
      <w:bookmarkEnd w:id="97"/>
      <w:r>
        <w:t>в) на уровне сетей связи (линии и средства связи,</w:t>
      </w:r>
      <w:r>
        <w:t xml:space="preserve">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000000" w:rsidRDefault="005C492E">
      <w:bookmarkStart w:id="99" w:name="sub_1029"/>
      <w:bookmarkEnd w:id="98"/>
      <w:r>
        <w:t>29. Для устойчивого функционирования информационной инфраструктуры Российской Федерации необходимо:</w:t>
      </w:r>
    </w:p>
    <w:p w:rsidR="00000000" w:rsidRDefault="005C492E">
      <w:bookmarkStart w:id="100" w:name="sub_102901"/>
      <w:bookmarkEnd w:id="99"/>
      <w:r>
        <w:t xml:space="preserve">а) обеспечить единство государственного регулирования, централизованные мониторинг и управление функционированием информационной инфраструктуры Российской Федерации на уровне информационных систем и центров обработки данных, а также на уровне </w:t>
      </w:r>
      <w:r>
        <w:t>сетей связи;</w:t>
      </w:r>
    </w:p>
    <w:p w:rsidR="00000000" w:rsidRDefault="005C492E">
      <w:bookmarkStart w:id="101" w:name="sub_102902"/>
      <w:bookmarkEnd w:id="100"/>
      <w:r>
        <w:t xml:space="preserve">б) обеспечить поэтапный переход государственных органов и органов местного самоуправления к использованию </w:t>
      </w:r>
      <w:hyperlink w:anchor="sub_100406" w:history="1">
        <w:r>
          <w:rPr>
            <w:rStyle w:val="a4"/>
          </w:rPr>
          <w:t>инфраструктуры электронного правительства</w:t>
        </w:r>
      </w:hyperlink>
      <w:r>
        <w:t>, входящей в информационную инфраструктуру Росси</w:t>
      </w:r>
      <w:r>
        <w:t>йской Федерации;</w:t>
      </w:r>
    </w:p>
    <w:p w:rsidR="00000000" w:rsidRDefault="005C492E">
      <w:bookmarkStart w:id="102" w:name="sub_102903"/>
      <w:bookmarkEnd w:id="101"/>
      <w:r>
        <w:t>в) обеспечить использование российских криптоалгоритмов и средств шифрования при электронном взаимодействии федеральных органов исполнительной власти, органов государственной власти субъектов Российской Федерации, госуд</w:t>
      </w:r>
      <w:r>
        <w:t>арственных внебюджетных фондов, органов местного самоуправления между собой, а также с гражданами и организациями;</w:t>
      </w:r>
    </w:p>
    <w:p w:rsidR="00000000" w:rsidRDefault="005C492E">
      <w:bookmarkStart w:id="103" w:name="sub_102904"/>
      <w:bookmarkEnd w:id="102"/>
      <w:r>
        <w:t>г) осуществить скоординированные действия, направленные на подключение объектов к информационной инфраструктуре Российско</w:t>
      </w:r>
      <w:r>
        <w:t>й Федерации;</w:t>
      </w:r>
    </w:p>
    <w:p w:rsidR="00000000" w:rsidRDefault="005C492E">
      <w:bookmarkStart w:id="104" w:name="sub_102905"/>
      <w:bookmarkEnd w:id="103"/>
      <w:r>
        <w:t>д) 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000000" w:rsidRDefault="005C492E">
      <w:bookmarkStart w:id="105" w:name="sub_102906"/>
      <w:bookmarkEnd w:id="104"/>
      <w:r>
        <w:t xml:space="preserve">е) обеспечить комплексную защиту информационной инфраструктуры Российской Федерации,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</w:t>
      </w:r>
      <w:r>
        <w:lastRenderedPageBreak/>
        <w:t>системы критичес</w:t>
      </w:r>
      <w:r>
        <w:t>кой информационной инфраструктуры;</w:t>
      </w:r>
    </w:p>
    <w:p w:rsidR="00000000" w:rsidRDefault="005C492E">
      <w:bookmarkStart w:id="106" w:name="sub_102907"/>
      <w:bookmarkEnd w:id="105"/>
      <w:r>
        <w:t>ж) 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000000" w:rsidRDefault="005C492E">
      <w:bookmarkStart w:id="107" w:name="sub_102908"/>
      <w:bookmarkEnd w:id="106"/>
      <w:r>
        <w:t xml:space="preserve">з) обеспечить единство </w:t>
      </w:r>
      <w:r>
        <w:t>сетей электросвязи Российской Федерации, в том числе развитие и функционирование сетей связи государственных органов и органов местного самоуправления, а также интегрированной сети связи для нужд обороны страны, безопасности государства и обеспечения право</w:t>
      </w:r>
      <w:r>
        <w:t>порядка.</w:t>
      </w:r>
    </w:p>
    <w:p w:rsidR="00000000" w:rsidRDefault="005C492E">
      <w:bookmarkStart w:id="108" w:name="sub_1030"/>
      <w:bookmarkEnd w:id="107"/>
      <w:r>
        <w:t>30. Для предоставления безопасных и технологически независимых программного обеспечения и сервисов необходимо:</w:t>
      </w:r>
    </w:p>
    <w:p w:rsidR="00000000" w:rsidRDefault="005C492E">
      <w:bookmarkStart w:id="109" w:name="sub_103001"/>
      <w:bookmarkEnd w:id="108"/>
      <w:r>
        <w:t>а) создать российское общесистемное и прикладное программное обеспечение, телекоммуникационное обору</w:t>
      </w:r>
      <w:r>
        <w:t xml:space="preserve">дование и пользовательские устройства для широкого использования гражданами, субъектами малого, среднего и крупного предпринимательства, государственными органами и органами местного самоуправления, в том числе на основе </w:t>
      </w:r>
      <w:hyperlink w:anchor="sub_100410" w:history="1">
        <w:r>
          <w:rPr>
            <w:rStyle w:val="a4"/>
          </w:rPr>
          <w:t xml:space="preserve">обработки </w:t>
        </w:r>
        <w:r>
          <w:rPr>
            <w:rStyle w:val="a4"/>
          </w:rPr>
          <w:t>больших объемов данных</w:t>
        </w:r>
      </w:hyperlink>
      <w:r>
        <w:t>, применения облачных технологий и интернета вещей;</w:t>
      </w:r>
    </w:p>
    <w:p w:rsidR="00000000" w:rsidRDefault="005C492E">
      <w:bookmarkStart w:id="110" w:name="sub_103002"/>
      <w:bookmarkEnd w:id="109"/>
      <w:r>
        <w:t>б) создать встроенные средства защиты информации для применения в российских информационных и коммуникационных технологиях;</w:t>
      </w:r>
    </w:p>
    <w:p w:rsidR="00000000" w:rsidRDefault="005C492E">
      <w:bookmarkStart w:id="111" w:name="sub_103003"/>
      <w:bookmarkEnd w:id="110"/>
      <w:r>
        <w:t>в) обеспечить и</w:t>
      </w:r>
      <w:r>
        <w:t>спользование российских информационных и коммуникационных технологий в органах государственной власти Российской Федерации, компаниях с государственным участием, органах местного самоуправления;</w:t>
      </w:r>
    </w:p>
    <w:p w:rsidR="00000000" w:rsidRDefault="005C492E">
      <w:bookmarkStart w:id="112" w:name="sub_103004"/>
      <w:bookmarkEnd w:id="111"/>
      <w:r>
        <w:t>г) создать справедливые условия ведения п</w:t>
      </w:r>
      <w:r>
        <w:t>редпринимательской деятельности для российских разработчиков.</w:t>
      </w:r>
    </w:p>
    <w:p w:rsidR="00000000" w:rsidRDefault="005C492E">
      <w:bookmarkStart w:id="113" w:name="sub_1031"/>
      <w:bookmarkEnd w:id="112"/>
      <w:r>
        <w:t>31. Для защиты данных в Российской Федерации необходимо:</w:t>
      </w:r>
    </w:p>
    <w:p w:rsidR="00000000" w:rsidRDefault="005C492E">
      <w:bookmarkStart w:id="114" w:name="sub_103101"/>
      <w:bookmarkEnd w:id="113"/>
      <w:r>
        <w:t>а) совершенствовать нормативно-правовое регулирование в сфере обеспечения безопасной обработки информ</w:t>
      </w:r>
      <w:r>
        <w:t>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000000" w:rsidRDefault="005C492E">
      <w:bookmarkStart w:id="115" w:name="sub_103102"/>
      <w:bookmarkEnd w:id="114"/>
      <w:r>
        <w:t>б) обеспечить баланс между своеврем</w:t>
      </w:r>
      <w:r>
        <w:t>енным внедрением современных технологий обработки данных и защитой прав граждан, включая право на личную и семейную тайну;</w:t>
      </w:r>
    </w:p>
    <w:p w:rsidR="00000000" w:rsidRDefault="005C492E">
      <w:bookmarkStart w:id="116" w:name="sub_103103"/>
      <w:bookmarkEnd w:id="115"/>
      <w:r>
        <w:t>в) упорядочить алгоритмы обработки данных и доступа к таким данным;</w:t>
      </w:r>
    </w:p>
    <w:p w:rsidR="00000000" w:rsidRDefault="005C492E">
      <w:bookmarkStart w:id="117" w:name="sub_103104"/>
      <w:bookmarkEnd w:id="116"/>
      <w:r>
        <w:t>г) 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000000" w:rsidRDefault="005C492E">
      <w:bookmarkStart w:id="118" w:name="sub_103105"/>
      <w:bookmarkEnd w:id="117"/>
      <w:r>
        <w:t>д) обеспечить государственное регулирование и координацию действий при создании и ведении информационных ресурсов в Российской Федерации в целях соблюдения принципа разумной достаточности при обработке данных;</w:t>
      </w:r>
    </w:p>
    <w:p w:rsidR="00000000" w:rsidRDefault="005C492E">
      <w:bookmarkStart w:id="119" w:name="sub_103106"/>
      <w:bookmarkEnd w:id="118"/>
      <w:r>
        <w:t>е) пров</w:t>
      </w:r>
      <w:r>
        <w:t>одить мероприятия по противодействию незаконным обработке и сбору сведений о гражданах, в том числе персональных данных граждан, на территории Российской Федерации неуполномоченными и неустановленными лицами, а также используемым ими техническим средствам.</w:t>
      </w:r>
    </w:p>
    <w:p w:rsidR="00000000" w:rsidRDefault="005C492E">
      <w:bookmarkStart w:id="120" w:name="sub_1032"/>
      <w:bookmarkEnd w:id="119"/>
      <w:r>
        <w:t>32. Для эффективного управления сетями связи Российской Федерации, обеспечения их целостности, единства, устойчивого функционирования и безопасности работы необходимо:</w:t>
      </w:r>
    </w:p>
    <w:p w:rsidR="00000000" w:rsidRDefault="005C492E">
      <w:bookmarkStart w:id="121" w:name="sub_103201"/>
      <w:bookmarkEnd w:id="120"/>
      <w:r>
        <w:t>а) создать централизованную систему мониторинга и у</w:t>
      </w:r>
      <w:r>
        <w:t>правления единой сетью электросвязи Российской Федерации;</w:t>
      </w:r>
    </w:p>
    <w:p w:rsidR="00000000" w:rsidRDefault="005C492E">
      <w:bookmarkStart w:id="122" w:name="sub_103202"/>
      <w:bookmarkEnd w:id="121"/>
      <w:r>
        <w:t>б) создать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000000" w:rsidRDefault="005C492E">
      <w:bookmarkStart w:id="123" w:name="sub_103203"/>
      <w:bookmarkEnd w:id="122"/>
      <w:r>
        <w:t>в) обеспечить на</w:t>
      </w:r>
      <w:r>
        <w:t>дежность и доступность услуг связи в России, в том числе в сельской местности и труднодоступных населенных пунктах;</w:t>
      </w:r>
    </w:p>
    <w:p w:rsidR="00000000" w:rsidRDefault="005C492E">
      <w:bookmarkStart w:id="124" w:name="sub_103204"/>
      <w:bookmarkEnd w:id="123"/>
      <w:r>
        <w:t>г) проводить работу по созданию государственными органами и организациями условий для расширения использования в сетях с</w:t>
      </w:r>
      <w:r>
        <w:t xml:space="preserve">вязи телекоммуникационного оборудования и программного обеспечения, исключающих возможность несанкционированного управления ими и не содержащих </w:t>
      </w:r>
      <w:r>
        <w:lastRenderedPageBreak/>
        <w:t>составных частей и элементов, замена, ремонт или производство которых в течение срока службы невозможны на терри</w:t>
      </w:r>
      <w:r>
        <w:t>тории Российской Федерации;</w:t>
      </w:r>
    </w:p>
    <w:p w:rsidR="00000000" w:rsidRDefault="005C492E">
      <w:bookmarkStart w:id="125" w:name="sub_103205"/>
      <w:bookmarkEnd w:id="124"/>
      <w:r>
        <w:t>д) поддерживать инфраструктуру традиционных услуг связи (почтовая связь, электросвязь).</w:t>
      </w:r>
    </w:p>
    <w:p w:rsidR="00000000" w:rsidRDefault="005C492E">
      <w:bookmarkStart w:id="126" w:name="sub_1033"/>
      <w:bookmarkEnd w:id="125"/>
      <w:r>
        <w:t>33. Для обеспечения функционирования социальных, экономических и управленческих систем с использование</w:t>
      </w:r>
      <w:r>
        <w:t>м российского сегмента сети "Интернет" необходимо:</w:t>
      </w:r>
    </w:p>
    <w:p w:rsidR="00000000" w:rsidRDefault="005C492E">
      <w:bookmarkStart w:id="127" w:name="sub_103301"/>
      <w:bookmarkEnd w:id="126"/>
      <w:r>
        <w:t>а) принять меры по обеспечению устойчивого функционирования российского сегмента сети "Интернет";</w:t>
      </w:r>
    </w:p>
    <w:p w:rsidR="00000000" w:rsidRDefault="005C492E">
      <w:bookmarkStart w:id="128" w:name="sub_103302"/>
      <w:bookmarkEnd w:id="127"/>
      <w:r>
        <w:t>б) реализовывать государственную политику в части, касающейся государ</w:t>
      </w:r>
      <w:r>
        <w:t>ственного управления инфраструктурой российского сегмента сети "Интернет";</w:t>
      </w:r>
    </w:p>
    <w:p w:rsidR="00000000" w:rsidRDefault="005C492E">
      <w:bookmarkStart w:id="129" w:name="sub_103303"/>
      <w:bookmarkEnd w:id="128"/>
      <w:r>
        <w:t xml:space="preserve">в) выработать технические и законодательные меры по предотвращению нарушений работы сети "Интернет" и отдельных ее ресурсов на территории Российской Федерации в </w:t>
      </w:r>
      <w:r>
        <w:t>результате целенаправленных действий.</w:t>
      </w:r>
    </w:p>
    <w:p w:rsidR="00000000" w:rsidRDefault="005C492E">
      <w:bookmarkStart w:id="130" w:name="sub_1034"/>
      <w:bookmarkEnd w:id="129"/>
      <w:r>
        <w:t>34. Для развития сети "Интернет" и информационной инфраструктуры Российской Федерации необходимо проводить следующие мероприятия на международном уровне:</w:t>
      </w:r>
    </w:p>
    <w:p w:rsidR="00000000" w:rsidRDefault="005C492E">
      <w:bookmarkStart w:id="131" w:name="sub_103401"/>
      <w:bookmarkEnd w:id="130"/>
      <w:r>
        <w:t>а) отстаивать суверенное пра</w:t>
      </w:r>
      <w:r>
        <w:t>во государства определять информационную, технологическую и экономическую политику в национальном сегменте сети "Интернет";</w:t>
      </w:r>
    </w:p>
    <w:p w:rsidR="00000000" w:rsidRDefault="005C492E">
      <w:bookmarkStart w:id="132" w:name="sub_103402"/>
      <w:bookmarkEnd w:id="131"/>
      <w:r>
        <w:t>б) вести работу, направленную против использования сети "Интернет" в военных целях;</w:t>
      </w:r>
    </w:p>
    <w:p w:rsidR="00000000" w:rsidRDefault="005C492E">
      <w:bookmarkStart w:id="133" w:name="sub_103403"/>
      <w:bookmarkEnd w:id="132"/>
      <w:r>
        <w:t>в) разви</w:t>
      </w:r>
      <w:r>
        <w:t>вать гуманитарное значение сети "Интернет";</w:t>
      </w:r>
    </w:p>
    <w:p w:rsidR="00000000" w:rsidRDefault="005C492E">
      <w:bookmarkStart w:id="134" w:name="sub_103404"/>
      <w:bookmarkEnd w:id="133"/>
      <w:r>
        <w:t>г) разрабатывать нормы международно-правового регулирования, касающиеся безопасного и устойчивого функционирования и развития сети "Интернет", включая вопросы юрисдикции и определения субъекто</w:t>
      </w:r>
      <w:r>
        <w:t>в правоотношений, на основе равноправного участия членов мирового сообщества в управлении глобальной информационной сетью и ее ресурсами с учетом уникальности данной сферы;</w:t>
      </w:r>
    </w:p>
    <w:p w:rsidR="00000000" w:rsidRDefault="005C492E">
      <w:bookmarkStart w:id="135" w:name="sub_103405"/>
      <w:bookmarkEnd w:id="134"/>
      <w:r>
        <w:t>д) создать новые механизмы партнерства, призванные с участием в</w:t>
      </w:r>
      <w:r>
        <w:t>сех институтов общества выработать систему доверия в сети "Интернет", гарантирующую конфиденциальность и личную безопасность пользователей, конфиденциальность их информации и исключающую анонимность, безответственность пользователей и безнаказанность право</w:t>
      </w:r>
      <w:r>
        <w:t>нарушителей в сети "Интернет";</w:t>
      </w:r>
    </w:p>
    <w:p w:rsidR="00000000" w:rsidRDefault="005C492E">
      <w:bookmarkStart w:id="136" w:name="sub_103406"/>
      <w:bookmarkEnd w:id="135"/>
      <w:r>
        <w:t>е) осуществить интеграцию российских стандартов в сфере информационных и коммуникационных технологий в соответствующие международные стандарты, а также обеспечить гармонизацию межгосударственной и национал</w:t>
      </w:r>
      <w:r>
        <w:t>ьной систем стандартов в данной сфере.</w:t>
      </w:r>
    </w:p>
    <w:bookmarkEnd w:id="136"/>
    <w:p w:rsidR="00000000" w:rsidRDefault="005C492E"/>
    <w:p w:rsidR="00000000" w:rsidRDefault="005C492E">
      <w:pPr>
        <w:pStyle w:val="1"/>
      </w:pPr>
      <w:bookmarkStart w:id="137" w:name="sub_303"/>
      <w:r>
        <w:t>Создание и применение российских информационных и коммуникационных технологий, обеспечение их конкурентоспособности на международном уровне</w:t>
      </w:r>
    </w:p>
    <w:bookmarkEnd w:id="137"/>
    <w:p w:rsidR="00000000" w:rsidRDefault="005C492E"/>
    <w:p w:rsidR="00000000" w:rsidRDefault="005C492E">
      <w:bookmarkStart w:id="138" w:name="sub_1035"/>
      <w:r>
        <w:t>35. Создание российских информационных и ко</w:t>
      </w:r>
      <w:r>
        <w:t>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000000" w:rsidRDefault="005C492E">
      <w:bookmarkStart w:id="139" w:name="sub_1036"/>
      <w:bookmarkEnd w:id="138"/>
      <w:r>
        <w:t>36. 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000000" w:rsidRDefault="005C492E">
      <w:bookmarkStart w:id="140" w:name="sub_103601"/>
      <w:bookmarkEnd w:id="139"/>
      <w:r>
        <w:t xml:space="preserve">а) конвергенция сетей связи и создание </w:t>
      </w:r>
      <w:hyperlink w:anchor="sub_100413" w:history="1">
        <w:r>
          <w:rPr>
            <w:rStyle w:val="a4"/>
          </w:rPr>
          <w:t>сетей связи нового поколения</w:t>
        </w:r>
      </w:hyperlink>
      <w:r>
        <w:t>;</w:t>
      </w:r>
    </w:p>
    <w:p w:rsidR="00000000" w:rsidRDefault="005C492E">
      <w:bookmarkStart w:id="141" w:name="sub_103602"/>
      <w:bookmarkEnd w:id="140"/>
      <w:r>
        <w:t>б) обработка больших объемов данных;</w:t>
      </w:r>
    </w:p>
    <w:p w:rsidR="00000000" w:rsidRDefault="005C492E">
      <w:bookmarkStart w:id="142" w:name="sub_103603"/>
      <w:bookmarkEnd w:id="141"/>
      <w:r>
        <w:t>в) искусственный интеллект;</w:t>
      </w:r>
    </w:p>
    <w:p w:rsidR="00000000" w:rsidRDefault="005C492E">
      <w:bookmarkStart w:id="143" w:name="sub_103604"/>
      <w:bookmarkEnd w:id="142"/>
      <w:r>
        <w:t>г) доверенные технологии электронной идентификации и аутентификации, в том числе в кредитно-финансовой сфере;</w:t>
      </w:r>
    </w:p>
    <w:p w:rsidR="00000000" w:rsidRDefault="005C492E">
      <w:bookmarkStart w:id="144" w:name="sub_103605"/>
      <w:bookmarkEnd w:id="143"/>
      <w:r>
        <w:t xml:space="preserve">д) облачные и </w:t>
      </w:r>
      <w:hyperlink w:anchor="sub_100415" w:history="1">
        <w:r>
          <w:rPr>
            <w:rStyle w:val="a4"/>
          </w:rPr>
          <w:t>туманные вычисления</w:t>
        </w:r>
      </w:hyperlink>
      <w:r>
        <w:t>;</w:t>
      </w:r>
    </w:p>
    <w:p w:rsidR="00000000" w:rsidRDefault="005C492E">
      <w:bookmarkStart w:id="145" w:name="sub_103606"/>
      <w:bookmarkEnd w:id="144"/>
      <w:r>
        <w:t xml:space="preserve">е) </w:t>
      </w:r>
      <w:hyperlink w:anchor="sub_100403" w:history="1">
        <w:r>
          <w:rPr>
            <w:rStyle w:val="a4"/>
          </w:rPr>
          <w:t>интернет вещей</w:t>
        </w:r>
      </w:hyperlink>
      <w:r>
        <w:t xml:space="preserve"> и </w:t>
      </w:r>
      <w:hyperlink w:anchor="sub_100402" w:history="1">
        <w:r>
          <w:rPr>
            <w:rStyle w:val="a4"/>
          </w:rPr>
          <w:t>индустриальный интернет</w:t>
        </w:r>
      </w:hyperlink>
      <w:r>
        <w:t>;</w:t>
      </w:r>
    </w:p>
    <w:p w:rsidR="00000000" w:rsidRDefault="005C492E">
      <w:bookmarkStart w:id="146" w:name="sub_103607"/>
      <w:bookmarkEnd w:id="145"/>
      <w:r>
        <w:t>ж) робототехника и биотехнологии;</w:t>
      </w:r>
    </w:p>
    <w:p w:rsidR="00000000" w:rsidRDefault="005C492E">
      <w:bookmarkStart w:id="147" w:name="sub_103608"/>
      <w:bookmarkEnd w:id="146"/>
      <w:r>
        <w:lastRenderedPageBreak/>
        <w:t>з) радиотехника и электронная компонентная база;</w:t>
      </w:r>
    </w:p>
    <w:p w:rsidR="00000000" w:rsidRDefault="005C492E">
      <w:bookmarkStart w:id="148" w:name="sub_103609"/>
      <w:bookmarkEnd w:id="147"/>
      <w:r>
        <w:t>и) информационная безопасность.</w:t>
      </w:r>
    </w:p>
    <w:p w:rsidR="00000000" w:rsidRDefault="005C492E">
      <w:bookmarkStart w:id="149" w:name="sub_1037"/>
      <w:bookmarkEnd w:id="148"/>
      <w:r>
        <w:t>37. К</w:t>
      </w:r>
      <w:r>
        <w:t>лючевыми направлениями повышения конкурентоспособности российских информационных и коммуникационных технологий являются:</w:t>
      </w:r>
    </w:p>
    <w:p w:rsidR="00000000" w:rsidRDefault="005C492E">
      <w:bookmarkStart w:id="150" w:name="sub_103701"/>
      <w:bookmarkEnd w:id="149"/>
      <w:r>
        <w:t>а) развитие науки, техники, технологий;</w:t>
      </w:r>
    </w:p>
    <w:p w:rsidR="00000000" w:rsidRDefault="005C492E">
      <w:bookmarkStart w:id="151" w:name="sub_103702"/>
      <w:bookmarkEnd w:id="150"/>
      <w:r>
        <w:t>б) подготовка квалифицированных кадров в сфере информацио</w:t>
      </w:r>
      <w:r>
        <w:t>нных и коммуникационных технологий;</w:t>
      </w:r>
    </w:p>
    <w:p w:rsidR="00000000" w:rsidRDefault="005C492E">
      <w:bookmarkStart w:id="152" w:name="sub_103703"/>
      <w:bookmarkEnd w:id="151"/>
      <w:r>
        <w:t>в) внедрение отечественных информационных технологий, формирование представления о внедрении инноваций как о приоритетном пути технологического развития;</w:t>
      </w:r>
    </w:p>
    <w:p w:rsidR="00000000" w:rsidRDefault="005C492E">
      <w:bookmarkStart w:id="153" w:name="sub_103704"/>
      <w:bookmarkEnd w:id="152"/>
      <w:r>
        <w:t>г) стимулирование создания</w:t>
      </w:r>
      <w:r>
        <w:t xml:space="preserve"> российских организаций, осуществляющих деятельность, направленную на развитие всего спектра сервисов цифровой экономики, и способных лидировать на внутреннем и внешнем рынках (</w:t>
      </w:r>
      <w:hyperlink w:anchor="sub_100417" w:history="1">
        <w:r>
          <w:rPr>
            <w:rStyle w:val="a4"/>
          </w:rPr>
          <w:t>экосистемы цифровой экономики</w:t>
        </w:r>
      </w:hyperlink>
      <w:r>
        <w:t>);</w:t>
      </w:r>
    </w:p>
    <w:p w:rsidR="00000000" w:rsidRDefault="005C492E">
      <w:bookmarkStart w:id="154" w:name="sub_103705"/>
      <w:bookmarkEnd w:id="153"/>
      <w:r>
        <w:t>д) обеспечение трансфера иностранных технологий и применение лучшего зарубежного опыта в сфере информационных технологий;</w:t>
      </w:r>
    </w:p>
    <w:p w:rsidR="00000000" w:rsidRDefault="005C492E">
      <w:bookmarkStart w:id="155" w:name="sub_103706"/>
      <w:bookmarkEnd w:id="154"/>
      <w:r>
        <w:t>е) сотрудничество российских и иностранных организаций в сфере информационных и коммуникационных технологий на па</w:t>
      </w:r>
      <w:r>
        <w:t>ритетных началах.</w:t>
      </w:r>
    </w:p>
    <w:p w:rsidR="00000000" w:rsidRDefault="005C492E">
      <w:bookmarkStart w:id="156" w:name="sub_1038"/>
      <w:bookmarkEnd w:id="155"/>
      <w:r>
        <w:t>38. При создании российских информационных и коммуникационных технологий необходимо:</w:t>
      </w:r>
    </w:p>
    <w:p w:rsidR="00000000" w:rsidRDefault="005C492E">
      <w:bookmarkStart w:id="157" w:name="sub_103801"/>
      <w:bookmarkEnd w:id="156"/>
      <w:r>
        <w:t>а) обеспечить актуальность научно-исследовательских приоритетов и последовательное развитие прикладных решений на осн</w:t>
      </w:r>
      <w:r>
        <w:t>овании передовых фундаментальных научных исследований;</w:t>
      </w:r>
    </w:p>
    <w:p w:rsidR="00000000" w:rsidRDefault="005C492E">
      <w:bookmarkStart w:id="158" w:name="sub_103802"/>
      <w:bookmarkEnd w:id="157"/>
      <w:r>
        <w:t>б) расширять возможности многостороннего и двустороннего научно-технического сотрудничества в сфере информационных и коммуникационных технологий, укреплять исследовательский потенци</w:t>
      </w:r>
      <w:r>
        <w:t>ал и информационный обмен между государствами;</w:t>
      </w:r>
    </w:p>
    <w:p w:rsidR="00000000" w:rsidRDefault="005C492E">
      <w:bookmarkStart w:id="159" w:name="sub_103803"/>
      <w:bookmarkEnd w:id="158"/>
      <w:r>
        <w:t>в) проводить на региональном и международном уровнях мероприятия, направленные на продвижение российских товаров и услуг, в интересах российских организаций, развивающих и внедряющих отечес</w:t>
      </w:r>
      <w:r>
        <w:t>твенные информационные и коммуникационные технологии;</w:t>
      </w:r>
    </w:p>
    <w:p w:rsidR="00000000" w:rsidRDefault="005C492E">
      <w:bookmarkStart w:id="160" w:name="sub_103804"/>
      <w:bookmarkEnd w:id="159"/>
      <w:r>
        <w:t>г) осуществлять стимулирование фундаментальных и прикладных научных исследований в сфере информационных и коммуникационных технологий, выполняемых научно-исследовательскими организац</w:t>
      </w:r>
      <w:r>
        <w:t>иями, а также разработку инновационного высокотехнологичного оборудования в указанной сфере;</w:t>
      </w:r>
    </w:p>
    <w:p w:rsidR="00000000" w:rsidRDefault="005C492E">
      <w:bookmarkStart w:id="161" w:name="sub_103805"/>
      <w:bookmarkEnd w:id="160"/>
      <w:r>
        <w:t>д) оказывать государственную поддержку в части, касающейся защиты интеллектуальной собственности российских правообладателей и совместного испо</w:t>
      </w:r>
      <w:r>
        <w:t>льзования знаний, в том числе за рубежом;</w:t>
      </w:r>
    </w:p>
    <w:p w:rsidR="00000000" w:rsidRDefault="005C492E">
      <w:bookmarkStart w:id="162" w:name="sub_103806"/>
      <w:bookmarkEnd w:id="161"/>
      <w:r>
        <w:t>е) разрабатывать и продвигать российские подходы и стандарты, позволяющие обеспечить конкурентоспособность приоритетных отечественных технологий, подходов и стандартов на международном уровне;</w:t>
      </w:r>
    </w:p>
    <w:p w:rsidR="00000000" w:rsidRDefault="005C492E">
      <w:bookmarkStart w:id="163" w:name="sub_103807"/>
      <w:bookmarkEnd w:id="162"/>
      <w:r>
        <w:t>ж) обеспечивать экспорт российских информационных и коммуникационных технологий;</w:t>
      </w:r>
    </w:p>
    <w:p w:rsidR="00000000" w:rsidRDefault="005C492E">
      <w:bookmarkStart w:id="164" w:name="sub_103808"/>
      <w:bookmarkEnd w:id="163"/>
      <w:r>
        <w:t>з) регулировать импорт иностранных информационных и коммуникационных технологий с учетом международных обязательств Российской Федерации</w:t>
      </w:r>
      <w:r>
        <w:t>;</w:t>
      </w:r>
    </w:p>
    <w:p w:rsidR="00000000" w:rsidRDefault="005C492E">
      <w:bookmarkStart w:id="165" w:name="sub_103809"/>
      <w:bookmarkEnd w:id="164"/>
      <w:r>
        <w:t>и) создать условия для технологического преимущества бизнес-моделей российских организаций в глобальной цифровой экономике.</w:t>
      </w:r>
    </w:p>
    <w:bookmarkEnd w:id="165"/>
    <w:p w:rsidR="00000000" w:rsidRDefault="005C492E"/>
    <w:p w:rsidR="00000000" w:rsidRDefault="005C492E">
      <w:pPr>
        <w:pStyle w:val="1"/>
      </w:pPr>
      <w:bookmarkStart w:id="166" w:name="sub_304"/>
      <w:r>
        <w:t>Формирование новой технологической основы для развития экономики и социальной сферы</w:t>
      </w:r>
    </w:p>
    <w:bookmarkEnd w:id="166"/>
    <w:p w:rsidR="00000000" w:rsidRDefault="005C492E"/>
    <w:p w:rsidR="00000000" w:rsidRDefault="005C492E">
      <w:bookmarkStart w:id="167" w:name="sub_1039"/>
      <w:r>
        <w:t xml:space="preserve">39. 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</w:t>
      </w:r>
      <w:r>
        <w:t xml:space="preserve">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</w:t>
      </w:r>
      <w:r>
        <w:lastRenderedPageBreak/>
        <w:t xml:space="preserve">конкурентоспособности Российской Федерации на мировых рынках, обеспечение ее устойчивого и </w:t>
      </w:r>
      <w:r>
        <w:t>сбалансированного долгосрочного развития.</w:t>
      </w:r>
    </w:p>
    <w:p w:rsidR="00000000" w:rsidRDefault="005C492E">
      <w:bookmarkStart w:id="168" w:name="sub_1040"/>
      <w:bookmarkEnd w:id="167"/>
      <w:r>
        <w:t>40. Основными задачами применения информационных и коммуникационных технологий для развития социальной сферы, системы государственного управления, взаимодействия граждан и государства являются:</w:t>
      </w:r>
    </w:p>
    <w:p w:rsidR="00000000" w:rsidRDefault="005C492E">
      <w:bookmarkStart w:id="169" w:name="sub_104001"/>
      <w:bookmarkEnd w:id="168"/>
      <w:r>
        <w:t>а) реализация проектов по повышению доступности качественных медицинских услуг и медицинских товаров;</w:t>
      </w:r>
    </w:p>
    <w:p w:rsidR="00000000" w:rsidRDefault="005C492E">
      <w:bookmarkStart w:id="170" w:name="sub_104002"/>
      <w:bookmarkEnd w:id="169"/>
      <w:r>
        <w:t>б) создание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000000" w:rsidRDefault="005C492E">
      <w:bookmarkStart w:id="171" w:name="sub_104003"/>
      <w:bookmarkEnd w:id="170"/>
      <w:r>
        <w:t>в) совершенствование механизмов предоставления финансовых услуг в электронной форме и обеспечен</w:t>
      </w:r>
      <w:r>
        <w:t>ие их информационной безопасности;</w:t>
      </w:r>
    </w:p>
    <w:p w:rsidR="00000000" w:rsidRDefault="005C492E">
      <w:bookmarkStart w:id="172" w:name="sub_104004"/>
      <w:bookmarkEnd w:id="171"/>
      <w:r>
        <w:t>г) стимулирование российских организаций в целях обеспечения работникам условий для дистанционной занятости;</w:t>
      </w:r>
    </w:p>
    <w:p w:rsidR="00000000" w:rsidRDefault="005C492E">
      <w:bookmarkStart w:id="173" w:name="sub_104005"/>
      <w:bookmarkEnd w:id="172"/>
      <w:r>
        <w:t>д) развитие технологий электронного взаимодействия граждан, организаций,</w:t>
      </w:r>
      <w:r>
        <w:t xml:space="preserve">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000000" w:rsidRDefault="005C492E">
      <w:bookmarkStart w:id="174" w:name="sub_104006"/>
      <w:bookmarkEnd w:id="173"/>
      <w:r>
        <w:t>е) применение в органах государственной вл</w:t>
      </w:r>
      <w:r>
        <w:t>асти Российской Федерации новых технологий, обеспечивающих повышение качества государственного управления;</w:t>
      </w:r>
    </w:p>
    <w:p w:rsidR="00000000" w:rsidRDefault="005C492E">
      <w:bookmarkStart w:id="175" w:name="sub_104007"/>
      <w:bookmarkEnd w:id="174"/>
      <w:r>
        <w:t>ж) совершенствование механизмов электронной демократии;</w:t>
      </w:r>
    </w:p>
    <w:p w:rsidR="00000000" w:rsidRDefault="005C492E">
      <w:bookmarkStart w:id="176" w:name="sub_104008"/>
      <w:bookmarkEnd w:id="175"/>
      <w:r>
        <w:t>з) обеспечение возможности использования информационн</w:t>
      </w:r>
      <w:r>
        <w:t>ых и коммуникационных технологий при проведении опросов и переписи населения;</w:t>
      </w:r>
    </w:p>
    <w:p w:rsidR="00000000" w:rsidRDefault="005C492E">
      <w:bookmarkStart w:id="177" w:name="sub_104009"/>
      <w:bookmarkEnd w:id="176"/>
      <w:r>
        <w:t>и) 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000000" w:rsidRDefault="005C492E">
      <w:bookmarkStart w:id="178" w:name="sub_1041"/>
      <w:bookmarkEnd w:id="177"/>
      <w:r>
        <w:t>4</w:t>
      </w:r>
      <w:r>
        <w:t>1. Основными задачами применения информационных технологий в сфере взаимодействия государства и бизнеса, формирования новой технологической основы в экономике являются:</w:t>
      </w:r>
    </w:p>
    <w:p w:rsidR="00000000" w:rsidRDefault="005C492E">
      <w:bookmarkStart w:id="179" w:name="sub_104101"/>
      <w:bookmarkEnd w:id="178"/>
      <w:r>
        <w:t>а) своевременное распространение достоверных сведений о различных асп</w:t>
      </w:r>
      <w:r>
        <w:t>ектах социально-экономического развития, в том числе данных официального статистического учета;</w:t>
      </w:r>
    </w:p>
    <w:p w:rsidR="00000000" w:rsidRDefault="005C492E">
      <w:bookmarkStart w:id="180" w:name="sub_104102"/>
      <w:bookmarkEnd w:id="179"/>
      <w:r>
        <w:t>б) создание условий для развития электронного взаимодействия участников экономической деятельности, в том числе финансовых организаций и гос</w:t>
      </w:r>
      <w:r>
        <w:t>ударственных органов;</w:t>
      </w:r>
    </w:p>
    <w:p w:rsidR="00000000" w:rsidRDefault="005C492E">
      <w:bookmarkStart w:id="181" w:name="sub_104103"/>
      <w:bookmarkEnd w:id="180"/>
      <w:r>
        <w:t>в) использование инфраструктуры электронного правительства для оказания государственных, а также востребованных гражданами коммерческих и некоммерческих услуг;</w:t>
      </w:r>
    </w:p>
    <w:p w:rsidR="00000000" w:rsidRDefault="005C492E">
      <w:bookmarkStart w:id="182" w:name="sub_104104"/>
      <w:bookmarkEnd w:id="181"/>
      <w:r>
        <w:t>г) продвижение проектов по внедрен</w:t>
      </w:r>
      <w:r>
        <w:t>ию электронного документооборота в организациях,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000000" w:rsidRDefault="005C492E">
      <w:bookmarkStart w:id="183" w:name="sub_104105"/>
      <w:bookmarkEnd w:id="182"/>
      <w:r>
        <w:t>д) обеспечение доступности эле</w:t>
      </w:r>
      <w:r>
        <w:t>ктронных форм коммерческих отношений для предприятий малого и среднего бизнеса;</w:t>
      </w:r>
    </w:p>
    <w:p w:rsidR="00000000" w:rsidRDefault="005C492E">
      <w:bookmarkStart w:id="184" w:name="sub_104106"/>
      <w:bookmarkEnd w:id="183"/>
      <w:r>
        <w:t>е) 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</w:t>
      </w:r>
      <w:r>
        <w:t>ведении проверок органами государственного и муниципального контроля (надзора) и при сборе данных официального статистического учета;</w:t>
      </w:r>
    </w:p>
    <w:p w:rsidR="00000000" w:rsidRDefault="005C492E">
      <w:bookmarkStart w:id="185" w:name="sub_104107"/>
      <w:bookmarkEnd w:id="184"/>
      <w:r>
        <w:t>ж) создание электронной системы представления субъектами хозяйственной деятельности отчетности в орган</w:t>
      </w:r>
      <w:r>
        <w:t>ы государственной власти Российской Федерации и органы местного самоуправления, а также сохранение возможности представления документов традиционным способом;</w:t>
      </w:r>
    </w:p>
    <w:p w:rsidR="00000000" w:rsidRDefault="005C492E">
      <w:bookmarkStart w:id="186" w:name="sub_104108"/>
      <w:bookmarkEnd w:id="185"/>
      <w:r>
        <w:t>з) внедрение систем повышения эффективности труда в государственных и коммерч</w:t>
      </w:r>
      <w:r>
        <w:t>еских организациях;</w:t>
      </w:r>
    </w:p>
    <w:p w:rsidR="00000000" w:rsidRDefault="005C492E">
      <w:bookmarkStart w:id="187" w:name="sub_104109"/>
      <w:bookmarkEnd w:id="186"/>
      <w:r>
        <w:t>и) разработка мер, направленных на внедрение в российских организациях, в том числе в организациях жилищно-коммунального хозяйства и сельскохозяйственных организациях, российских информационных технологий, включая те</w:t>
      </w:r>
      <w:r>
        <w:t xml:space="preserve">хнологии обработки больших объемов </w:t>
      </w:r>
      <w:r>
        <w:lastRenderedPageBreak/>
        <w:t xml:space="preserve">данных, </w:t>
      </w:r>
      <w:hyperlink w:anchor="sub_100409" w:history="1">
        <w:r>
          <w:rPr>
            <w:rStyle w:val="a4"/>
          </w:rPr>
          <w:t>облачных вычислений</w:t>
        </w:r>
      </w:hyperlink>
      <w:r>
        <w:t>, интернета вещей;</w:t>
      </w:r>
    </w:p>
    <w:p w:rsidR="00000000" w:rsidRDefault="005C492E">
      <w:bookmarkStart w:id="188" w:name="sub_104110"/>
      <w:bookmarkEnd w:id="187"/>
      <w:r>
        <w:t>к) обеспечение дистанционного доступа к банковским услугам, в том числе внедрение единых подходов к проверке сведений, предоста</w:t>
      </w:r>
      <w:r>
        <w:t>вляемых при банковском обслуживании, в электронной форме;</w:t>
      </w:r>
    </w:p>
    <w:p w:rsidR="00000000" w:rsidRDefault="005C492E">
      <w:bookmarkStart w:id="189" w:name="sub_104111"/>
      <w:bookmarkEnd w:id="188"/>
      <w:r>
        <w:t>л) развитие трансграничного информационного взаимодействия, в том числе обеспечение трансграничного пространства доверия к электронной подписи.</w:t>
      </w:r>
    </w:p>
    <w:bookmarkEnd w:id="189"/>
    <w:p w:rsidR="00000000" w:rsidRDefault="005C492E"/>
    <w:p w:rsidR="00000000" w:rsidRDefault="005C492E">
      <w:pPr>
        <w:pStyle w:val="1"/>
      </w:pPr>
      <w:bookmarkStart w:id="190" w:name="sub_305"/>
      <w:r>
        <w:t>Обеспечение наци</w:t>
      </w:r>
      <w:r>
        <w:t>ональных интересов в области цифровой экономики</w:t>
      </w:r>
    </w:p>
    <w:bookmarkEnd w:id="190"/>
    <w:p w:rsidR="00000000" w:rsidRDefault="005C492E"/>
    <w:p w:rsidR="00000000" w:rsidRDefault="005C492E">
      <w:bookmarkStart w:id="191" w:name="sub_1042"/>
      <w:r>
        <w:t>42. Национальными интересами в области цифровой экономики являются:</w:t>
      </w:r>
    </w:p>
    <w:p w:rsidR="00000000" w:rsidRDefault="005C492E">
      <w:bookmarkStart w:id="192" w:name="sub_104201"/>
      <w:bookmarkEnd w:id="191"/>
      <w:r>
        <w:t xml:space="preserve">а) формирование новых рынков, основанных на использовании информационных и коммуникационных технологий, и </w:t>
      </w:r>
      <w:r>
        <w:t>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000000" w:rsidRDefault="005C492E">
      <w:bookmarkStart w:id="193" w:name="sub_104202"/>
      <w:bookmarkEnd w:id="192"/>
      <w:r>
        <w:t>б) укрепление российской экономики, в том числе тех ее отраслей, в которых развитие бизнеса с использованием</w:t>
      </w:r>
      <w:r>
        <w:t xml:space="preserve">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000000" w:rsidRDefault="005C492E">
      <w:bookmarkStart w:id="194" w:name="sub_104203"/>
      <w:bookmarkEnd w:id="193"/>
      <w:r>
        <w:t xml:space="preserve">в) увеличение за счет применения новых технологий объема </w:t>
      </w:r>
      <w:r>
        <w:t>несырьевого российского экспорта, в первую очередь товаров и услуг, пользующихся спросом у иностранных потребителей;</w:t>
      </w:r>
    </w:p>
    <w:p w:rsidR="00000000" w:rsidRDefault="005C492E">
      <w:bookmarkStart w:id="195" w:name="sub_104204"/>
      <w:bookmarkEnd w:id="194"/>
      <w:r>
        <w:t>г) повышение конкурентоспособности российских высокотехнологичных организаций на международном рынке;</w:t>
      </w:r>
    </w:p>
    <w:p w:rsidR="00000000" w:rsidRDefault="005C492E">
      <w:bookmarkStart w:id="196" w:name="sub_104205"/>
      <w:bookmarkEnd w:id="195"/>
      <w:r>
        <w:t>д) обеспечение технологической независимости и безопасности инфраструктуры, используемой для продажи товаров и оказания услуг российским гражданам и организациям;</w:t>
      </w:r>
    </w:p>
    <w:p w:rsidR="00000000" w:rsidRDefault="005C492E">
      <w:bookmarkStart w:id="197" w:name="sub_104206"/>
      <w:bookmarkEnd w:id="196"/>
      <w:r>
        <w:t>е) защита граждан от контрафактной и некачественной продукции;</w:t>
      </w:r>
    </w:p>
    <w:p w:rsidR="00000000" w:rsidRDefault="005C492E">
      <w:bookmarkStart w:id="198" w:name="sub_104207"/>
      <w:bookmarkEnd w:id="197"/>
      <w:r>
        <w:t xml:space="preserve"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 инфраструктуры связи, а также данных, полученных из государственных информационных </w:t>
      </w:r>
      <w:r>
        <w:t>систем;</w:t>
      </w:r>
    </w:p>
    <w:p w:rsidR="00000000" w:rsidRDefault="005C492E">
      <w:bookmarkStart w:id="199" w:name="sub_104208"/>
      <w:bookmarkEnd w:id="198"/>
      <w: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000000" w:rsidRDefault="005C492E">
      <w:bookmarkStart w:id="200" w:name="sub_104209"/>
      <w:bookmarkEnd w:id="199"/>
      <w:r>
        <w:t>и) сохранение существующих в традиционных отраслях экономики технологий и сп</w:t>
      </w:r>
      <w:r>
        <w:t>особов производства товаров и оказания услуг;</w:t>
      </w:r>
    </w:p>
    <w:p w:rsidR="00000000" w:rsidRDefault="005C492E">
      <w:bookmarkStart w:id="201" w:name="sub_104210"/>
      <w:bookmarkEnd w:id="200"/>
      <w:r>
        <w:t>к) обеспечение защиты интересов российских организаций, реализующих свою продукцию на традиционных (неэлектронных) рынках;</w:t>
      </w:r>
    </w:p>
    <w:p w:rsidR="00000000" w:rsidRDefault="005C492E">
      <w:bookmarkStart w:id="202" w:name="sub_104211"/>
      <w:bookmarkEnd w:id="201"/>
      <w:r>
        <w:t>л) совершенствование антимонопольного законодат</w:t>
      </w:r>
      <w:r>
        <w:t>ельства, в том числе при предоставлении программного обеспечения, товаров и услуг с использованием сети "Интернет" лицам, находящимся на территории Российской Федерации;</w:t>
      </w:r>
    </w:p>
    <w:p w:rsidR="00000000" w:rsidRDefault="005C492E">
      <w:bookmarkStart w:id="203" w:name="sub_104212"/>
      <w:bookmarkEnd w:id="202"/>
      <w:r>
        <w:t>м) выполнение требований законодательства Российской Федерации ино</w:t>
      </w:r>
      <w:r>
        <w:t>странными участниками российского рынка наравне с российскими организациями;</w:t>
      </w:r>
    </w:p>
    <w:p w:rsidR="00000000" w:rsidRDefault="005C492E">
      <w:bookmarkStart w:id="204" w:name="sub_104213"/>
      <w:bookmarkEnd w:id="203"/>
      <w: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(ЕАЭС).</w:t>
      </w:r>
    </w:p>
    <w:p w:rsidR="00000000" w:rsidRDefault="005C492E">
      <w:bookmarkStart w:id="205" w:name="sub_1043"/>
      <w:bookmarkEnd w:id="204"/>
      <w:r>
        <w:t>43. В процессе реализации национальных интересов в области цифровой экономики необходимо:</w:t>
      </w:r>
    </w:p>
    <w:p w:rsidR="00000000" w:rsidRDefault="005C492E">
      <w:bookmarkStart w:id="206" w:name="sub_104301"/>
      <w:bookmarkEnd w:id="205"/>
      <w:r>
        <w:t>а) создать условия для развития крупных российских организаций в сфере информационных и коммуникационных технологий (экосистемы ци</w:t>
      </w:r>
      <w:r>
        <w:t>фровой экономики);</w:t>
      </w:r>
    </w:p>
    <w:p w:rsidR="00000000" w:rsidRDefault="005C492E">
      <w:bookmarkStart w:id="207" w:name="sub_104302"/>
      <w:bookmarkEnd w:id="206"/>
      <w:r>
        <w:t>б) обеспечить создание кросс-отраслевых консорциумов в сфере цифровой экономики на базе крупнейших российских интернет-компаний, банков, операторов связи (в том числе почтовой), операторов платежных систем, участников</w:t>
      </w:r>
      <w:r>
        <w:t xml:space="preserve"> финансового рынка, государственных компаний и корпораций;</w:t>
      </w:r>
    </w:p>
    <w:p w:rsidR="00000000" w:rsidRDefault="005C492E">
      <w:bookmarkStart w:id="208" w:name="sub_104303"/>
      <w:bookmarkEnd w:id="207"/>
      <w:r>
        <w:t xml:space="preserve">в) обеспечить поддержку выхода российских организаций на зарубежные рынки товаров и </w:t>
      </w:r>
      <w:r>
        <w:lastRenderedPageBreak/>
        <w:t>услуг;</w:t>
      </w:r>
    </w:p>
    <w:p w:rsidR="00000000" w:rsidRDefault="005C492E">
      <w:bookmarkStart w:id="209" w:name="sub_104304"/>
      <w:bookmarkEnd w:id="208"/>
      <w:r>
        <w:t xml:space="preserve">г) обеспечить соблюдение </w:t>
      </w:r>
      <w:hyperlink r:id="rId13" w:history="1">
        <w:r>
          <w:rPr>
            <w:rStyle w:val="a4"/>
          </w:rPr>
          <w:t>антимонопольного законодательства</w:t>
        </w:r>
      </w:hyperlink>
      <w:r>
        <w:t xml:space="preserve"> при ведении бизнеса российскими и иностранными организациями в сфере цифровой экономики, а также равные налоговые условия;</w:t>
      </w:r>
    </w:p>
    <w:p w:rsidR="00000000" w:rsidRDefault="005C492E">
      <w:bookmarkStart w:id="210" w:name="sub_104305"/>
      <w:bookmarkEnd w:id="209"/>
      <w:r>
        <w:t>д) создать условия для локализации иностранными организаци</w:t>
      </w:r>
      <w:r>
        <w:t>ями на территории Российской Федерации процессов производства и использования продукции в сфере информационных и коммуникационных технологий;</w:t>
      </w:r>
    </w:p>
    <w:p w:rsidR="00000000" w:rsidRDefault="005C492E">
      <w:bookmarkStart w:id="211" w:name="sub_104306"/>
      <w:bookmarkEnd w:id="210"/>
      <w:r>
        <w:t>е) установить правила недискриминационного доступа к товарам и услугам, производимым или реали</w:t>
      </w:r>
      <w:r>
        <w:t>зуемым российскими организациями;</w:t>
      </w:r>
    </w:p>
    <w:p w:rsidR="00000000" w:rsidRDefault="005C492E">
      <w:bookmarkStart w:id="212" w:name="sub_104307"/>
      <w:bookmarkEnd w:id="211"/>
      <w:r>
        <w:t>ж) вносить в законодательство Российской Федерации изменения, направленные на обеспечение соответствия нормативно-правового регулирования темпам развития цифровой экономики и устранение административных</w:t>
      </w:r>
      <w:r>
        <w:t xml:space="preserve"> барьеров;</w:t>
      </w:r>
    </w:p>
    <w:p w:rsidR="00000000" w:rsidRDefault="005C492E">
      <w:bookmarkStart w:id="213" w:name="sub_104308"/>
      <w:bookmarkEnd w:id="212"/>
      <w:r>
        <w:t xml:space="preserve">з) обеспечить участие российских государственных органов и организаций в разработке международных договоров и иных </w:t>
      </w:r>
      <w:hyperlink r:id="rId14" w:history="1">
        <w:r>
          <w:rPr>
            <w:rStyle w:val="a4"/>
          </w:rPr>
          <w:t>документов</w:t>
        </w:r>
      </w:hyperlink>
      <w:r>
        <w:t xml:space="preserve"> в сфере цифровой экономики;</w:t>
      </w:r>
    </w:p>
    <w:p w:rsidR="00000000" w:rsidRDefault="005C492E">
      <w:bookmarkStart w:id="214" w:name="sub_104309"/>
      <w:bookmarkEnd w:id="213"/>
      <w:r>
        <w:t xml:space="preserve">и) законодательно регламентировать доступ организаций к данным о гражданах и юридических лицах, в том числе содержащимся в государственных информационных системах, порядок обработки данных, а также порядок государственной защиты персональных </w:t>
      </w:r>
      <w:r>
        <w:t>данных граждан на территории Российской Федерации;</w:t>
      </w:r>
    </w:p>
    <w:p w:rsidR="00000000" w:rsidRDefault="005C492E">
      <w:bookmarkStart w:id="215" w:name="sub_104310"/>
      <w:bookmarkEnd w:id="214"/>
      <w:r>
        <w:t>к) 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000000" w:rsidRDefault="005C492E">
      <w:bookmarkStart w:id="216" w:name="sub_104311"/>
      <w:bookmarkEnd w:id="215"/>
      <w:r>
        <w:t>л) обеспечить защиту данных от н</w:t>
      </w:r>
      <w:r>
        <w:t>есанкционированной и незаконной трансграничной передачи иностранным организациям;</w:t>
      </w:r>
    </w:p>
    <w:p w:rsidR="00000000" w:rsidRDefault="005C492E">
      <w:bookmarkStart w:id="217" w:name="sub_104312"/>
      <w:bookmarkEnd w:id="216"/>
      <w:r>
        <w:t>м) развивать центры обработки данных, технические средства по обработке данных на территории Российской Федерации на основе российского программного обесп</w:t>
      </w:r>
      <w:r>
        <w:t>ечения и оборудования;</w:t>
      </w:r>
    </w:p>
    <w:p w:rsidR="00000000" w:rsidRDefault="005C492E">
      <w:bookmarkStart w:id="218" w:name="sub_104313"/>
      <w:bookmarkEnd w:id="217"/>
      <w:r>
        <w:t>н) обеспечить с использованием российской национальной платежной системы и элементов информационной инфраструктуры Российской Федерации безопасность проведения в сети "Интернет" финансовых операций, прозрачность т</w:t>
      </w:r>
      <w:r>
        <w:t>рансграничных платежей (идентификация плательщика, получателя, назначение платежа), в том числе за счет применения сертифицированных средств защиты информации;</w:t>
      </w:r>
    </w:p>
    <w:p w:rsidR="00000000" w:rsidRDefault="005C492E">
      <w:bookmarkStart w:id="219" w:name="sub_104314"/>
      <w:bookmarkEnd w:id="218"/>
      <w:r>
        <w:t>о) обеспечить создание российской платежной и логистической инфраструктуры и</w:t>
      </w:r>
      <w:r>
        <w:t>нтернет-торговли;</w:t>
      </w:r>
    </w:p>
    <w:p w:rsidR="00000000" w:rsidRDefault="005C492E">
      <w:bookmarkStart w:id="220" w:name="sub_104315"/>
      <w:bookmarkEnd w:id="219"/>
      <w:r>
        <w:t>п) применять меры таможенного контроля в отношении товаров, заказанных с использованием сети "Интернет";</w:t>
      </w:r>
    </w:p>
    <w:p w:rsidR="00000000" w:rsidRDefault="005C492E">
      <w:bookmarkStart w:id="221" w:name="sub_104316"/>
      <w:bookmarkEnd w:id="220"/>
      <w:r>
        <w:t>р) обеспечить сертификацию и лицензирование товаров и услуг, ввозимых в Российскую Федерацию,</w:t>
      </w:r>
      <w:r>
        <w:t xml:space="preserve"> в том числе приобретаемых с использованием сети "Интернет";</w:t>
      </w:r>
    </w:p>
    <w:p w:rsidR="00000000" w:rsidRDefault="005C492E">
      <w:bookmarkStart w:id="222" w:name="sub_104317"/>
      <w:bookmarkEnd w:id="221"/>
      <w:r>
        <w:t xml:space="preserve">с) определить в рамках ЕАЭС правила доступа товаров и услуг иностранных организаций на внутренние рынки государств - членов ЕАЭС, обеспечить интеграцию российской экономики в </w:t>
      </w:r>
      <w:r>
        <w:t>единое пространство цифровой экономики ЕАЭС;</w:t>
      </w:r>
    </w:p>
    <w:p w:rsidR="00000000" w:rsidRDefault="005C492E">
      <w:bookmarkStart w:id="223" w:name="sub_104318"/>
      <w:bookmarkEnd w:id="222"/>
      <w:r>
        <w:t>т) принять меры по ограничению доступа к программному обеспечению, товарам и услугам, предоставляемым с использованием сети "Интернет" на территории Российской Федерации иностранными организа</w:t>
      </w:r>
      <w:r>
        <w:t>циями, допустившими нарушение законодательства Российской Федерации;</w:t>
      </w:r>
    </w:p>
    <w:p w:rsidR="00000000" w:rsidRDefault="005C492E">
      <w:bookmarkStart w:id="224" w:name="sub_104319"/>
      <w:bookmarkEnd w:id="223"/>
      <w:r>
        <w:t>у) обеспечить иностранным организациям, оказывающим услуги на территории Российской Федерации, возможность создания своих представительств в России, а также совместных</w:t>
      </w:r>
      <w:r>
        <w:t xml:space="preserve"> предприятий с крупными российскими организациями на паритетных условиях;</w:t>
      </w:r>
    </w:p>
    <w:p w:rsidR="00000000" w:rsidRDefault="005C492E">
      <w:bookmarkStart w:id="225" w:name="sub_104320"/>
      <w:bookmarkEnd w:id="224"/>
      <w:r>
        <w:t>ф) 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000000" w:rsidRDefault="005C492E">
      <w:bookmarkStart w:id="226" w:name="sub_104321"/>
      <w:bookmarkEnd w:id="225"/>
      <w:r>
        <w:t xml:space="preserve">х) обеспечить создание и функционирование на территории Российской Федерации представительств иностранных организаций для работы с жалобами и обращениями российских </w:t>
      </w:r>
      <w:r>
        <w:lastRenderedPageBreak/>
        <w:t>граждан и исполнения требований государственных органов.</w:t>
      </w:r>
    </w:p>
    <w:p w:rsidR="00000000" w:rsidRDefault="005C492E">
      <w:bookmarkStart w:id="227" w:name="sub_1044"/>
      <w:bookmarkEnd w:id="226"/>
      <w:r>
        <w:t>44. Со</w:t>
      </w:r>
      <w:r>
        <w:t>трудничество российских организаций с иностранными организациями в сфере цифровой экономики осуществляется на следующих условиях и принципах:</w:t>
      </w:r>
    </w:p>
    <w:p w:rsidR="00000000" w:rsidRDefault="005C492E">
      <w:bookmarkStart w:id="228" w:name="sub_104401"/>
      <w:bookmarkEnd w:id="227"/>
      <w:r>
        <w:t>а) хранение информации об осуществляемой указанными организациями деятельности и обработка данны</w:t>
      </w:r>
      <w:r>
        <w:t>х производятся исключительно на серверах и в базах данных, находящихся на территории Российской Федерации;</w:t>
      </w:r>
    </w:p>
    <w:p w:rsidR="00000000" w:rsidRDefault="005C492E">
      <w:bookmarkStart w:id="229" w:name="sub_104402"/>
      <w:bookmarkEnd w:id="228"/>
      <w:r>
        <w:t>б) защита интересов и безопасности российских участников электронной торговли осуществляется с учетом соблюдения требований идент</w:t>
      </w:r>
      <w:r>
        <w:t>ификации, подтверждения достоверности и подлинности используемых документов;</w:t>
      </w:r>
    </w:p>
    <w:p w:rsidR="00000000" w:rsidRDefault="005C492E">
      <w:bookmarkStart w:id="230" w:name="sub_104403"/>
      <w:bookmarkEnd w:id="229"/>
      <w:r>
        <w:t xml:space="preserve">в) обеспечение режима наибольшего благоприятствования (с необходимыми изъятиями) для российских поставщиков и покупателей при доступе к информации о товарах и </w:t>
      </w:r>
      <w:r>
        <w:t>услугах и при реализации товаров и услуг в режиме электронной торговли на территории Российской Федерации, а также при продвижении товаров на территории иностранных государств при условии соблюдения интересов национальных логистических операторов;</w:t>
      </w:r>
    </w:p>
    <w:p w:rsidR="00000000" w:rsidRDefault="005C492E">
      <w:bookmarkStart w:id="231" w:name="sub_104404"/>
      <w:bookmarkEnd w:id="230"/>
      <w:r>
        <w:t>г) осуществление расчетов между участниками электронной торговли через российскую платежную систему.</w:t>
      </w:r>
    </w:p>
    <w:p w:rsidR="00000000" w:rsidRDefault="005C492E">
      <w:bookmarkStart w:id="232" w:name="sub_1045"/>
      <w:bookmarkEnd w:id="231"/>
      <w:r>
        <w:t>45. Сотрудничество российских и иностранных организаций в сфере цифровой экономики не предполагает оказание на территории Рос</w:t>
      </w:r>
      <w:r>
        <w:t>сийской Федерации финансовых услуг иностранными организациями.</w:t>
      </w:r>
    </w:p>
    <w:bookmarkEnd w:id="232"/>
    <w:p w:rsidR="00000000" w:rsidRDefault="005C492E"/>
    <w:p w:rsidR="00000000" w:rsidRDefault="005C492E">
      <w:pPr>
        <w:pStyle w:val="1"/>
      </w:pPr>
      <w:bookmarkStart w:id="233" w:name="sub_400"/>
      <w:r>
        <w:t>IV. Приоритетный сценарий развития информационного общества в России</w:t>
      </w:r>
    </w:p>
    <w:bookmarkEnd w:id="233"/>
    <w:p w:rsidR="00000000" w:rsidRDefault="005C492E"/>
    <w:p w:rsidR="00000000" w:rsidRDefault="005C492E">
      <w:bookmarkStart w:id="234" w:name="sub_1046"/>
      <w:r>
        <w:t>46. Государство создает благоприятные условия для применения информационных и коммуникационн</w:t>
      </w:r>
      <w:r>
        <w:t>ых технологий. Совершенствуются законодательство Российской Федерации, административные процедуры (в том числе в электронной форме) и бизнес-процессы коммерческих организаций.</w:t>
      </w:r>
    </w:p>
    <w:p w:rsidR="00000000" w:rsidRDefault="005C492E">
      <w:bookmarkStart w:id="235" w:name="sub_1047"/>
      <w:bookmarkEnd w:id="234"/>
      <w:r>
        <w:t>47. Инвестиции (в том числе бюджетные инвестиции из федерального</w:t>
      </w:r>
      <w:r>
        <w:t xml:space="preserve"> бюджета, бюджетов субъектов Российской Федерации, местных бюджетов) осуществляются в определенные государством и обществом приоритетные направления поддержки и развития информационных и коммуникационных технологий.</w:t>
      </w:r>
    </w:p>
    <w:p w:rsidR="00000000" w:rsidRDefault="005C492E">
      <w:bookmarkStart w:id="236" w:name="sub_1048"/>
      <w:bookmarkEnd w:id="235"/>
      <w:r>
        <w:t>48. Привлекаются частные</w:t>
      </w:r>
      <w:r>
        <w:t xml:space="preserve"> инвестиции в информационную инфраструктуру Российской Федерации.</w:t>
      </w:r>
    </w:p>
    <w:p w:rsidR="00000000" w:rsidRDefault="005C492E">
      <w:bookmarkStart w:id="237" w:name="sub_1049"/>
      <w:bookmarkEnd w:id="236"/>
      <w:r>
        <w:t>49. Российские организации создают и совершенствуют прорывные информационные и коммуникационные технологии. Их интересы защищаются государством. Технологии, произведенные в Р</w:t>
      </w:r>
      <w:r>
        <w:t>оссии, востребованы за рубежом.</w:t>
      </w:r>
    </w:p>
    <w:p w:rsidR="00000000" w:rsidRDefault="005C492E">
      <w:bookmarkStart w:id="238" w:name="sub_1050"/>
      <w:bookmarkEnd w:id="237"/>
      <w:r>
        <w:t>50. Сформированы национальные технологические платформы онлайн-образования, онлайн-медицины, единая инфраструктура электронного правительства, Национальная электронная библиотека. Граждане осведомлены о преим</w:t>
      </w:r>
      <w:r>
        <w:t>уществах получения информации, приобретения товаров и получения услуг с использованием сети "Интернет", а также имеют возможность получать финансовые услуги в электронной форме, онлайн-образование, услуги онлайн-медицины, электронных библиотек, государстве</w:t>
      </w:r>
      <w:r>
        <w:t>нные и муниципальные услуги.</w:t>
      </w:r>
    </w:p>
    <w:p w:rsidR="00000000" w:rsidRDefault="005C492E">
      <w:bookmarkStart w:id="239" w:name="sub_1051"/>
      <w:bookmarkEnd w:id="238"/>
      <w:r>
        <w:t>51. Цифровая экономика оказывает существенное влияние на темпы роста валового внутреннего продукта Российской Федерации.</w:t>
      </w:r>
    </w:p>
    <w:bookmarkEnd w:id="239"/>
    <w:p w:rsidR="00000000" w:rsidRDefault="005C492E"/>
    <w:p w:rsidR="00000000" w:rsidRDefault="005C492E">
      <w:pPr>
        <w:pStyle w:val="1"/>
      </w:pPr>
      <w:bookmarkStart w:id="240" w:name="sub_500"/>
      <w:r>
        <w:t>V. Перечень показателей реализации настоящей Стратегии и этапы ее реализац</w:t>
      </w:r>
      <w:r>
        <w:t>ии</w:t>
      </w:r>
    </w:p>
    <w:bookmarkEnd w:id="240"/>
    <w:p w:rsidR="00000000" w:rsidRDefault="005C492E"/>
    <w:p w:rsidR="00000000" w:rsidRDefault="005C492E">
      <w:bookmarkStart w:id="241" w:name="sub_1052"/>
      <w:r>
        <w:t xml:space="preserve">52. В целях осуществления мониторинга реализации настоящей Стратегии Правительство Российской Федерации утверждает перечень показателей ее реализации и значения этих </w:t>
      </w:r>
      <w:r>
        <w:lastRenderedPageBreak/>
        <w:t>показателей, отражающие:</w:t>
      </w:r>
    </w:p>
    <w:p w:rsidR="00000000" w:rsidRDefault="005C492E">
      <w:bookmarkStart w:id="242" w:name="sub_105201"/>
      <w:bookmarkEnd w:id="241"/>
      <w:r>
        <w:t>а) оценку развития информаци</w:t>
      </w:r>
      <w:r>
        <w:t>онных и коммуникационных технологий в Российской Федерации;</w:t>
      </w:r>
    </w:p>
    <w:p w:rsidR="00000000" w:rsidRDefault="005C492E">
      <w:bookmarkStart w:id="243" w:name="sub_105202"/>
      <w:bookmarkEnd w:id="242"/>
      <w:r>
        <w:t>б) оценку развития информационного общества в Российской Федерации;</w:t>
      </w:r>
    </w:p>
    <w:p w:rsidR="00000000" w:rsidRDefault="005C492E">
      <w:bookmarkStart w:id="244" w:name="sub_105203"/>
      <w:bookmarkEnd w:id="243"/>
      <w:r>
        <w:t xml:space="preserve">в) параметры формирования цифровой экономики, оценку ее влияния на темпы роста валового </w:t>
      </w:r>
      <w:r>
        <w:t>внутреннего продукта Российской Федерации;</w:t>
      </w:r>
    </w:p>
    <w:p w:rsidR="00000000" w:rsidRDefault="005C492E">
      <w:bookmarkStart w:id="245" w:name="sub_105204"/>
      <w:bookmarkEnd w:id="244"/>
      <w:r>
        <w:t>г) состояние перехода к использованию организациями наукоемких технологий.</w:t>
      </w:r>
    </w:p>
    <w:p w:rsidR="00000000" w:rsidRDefault="005C492E">
      <w:bookmarkStart w:id="246" w:name="sub_1053"/>
      <w:bookmarkEnd w:id="245"/>
      <w:r>
        <w:t>53. Этапы реализации настоящей Стратегии определяются в плане ее реализации, который разрабатывается</w:t>
      </w:r>
      <w:r>
        <w:t xml:space="preserve"> и утверждается Правительством Российской Федерации.</w:t>
      </w:r>
    </w:p>
    <w:p w:rsidR="00000000" w:rsidRDefault="005C492E">
      <w:bookmarkStart w:id="247" w:name="sub_1054"/>
      <w:bookmarkEnd w:id="246"/>
      <w:r>
        <w:t>54. План реализации настоящей Стратегии включает в себя следующие основные мероприятия:</w:t>
      </w:r>
    </w:p>
    <w:p w:rsidR="00000000" w:rsidRDefault="005C492E">
      <w:bookmarkStart w:id="248" w:name="sub_105401"/>
      <w:bookmarkEnd w:id="247"/>
      <w:r>
        <w:t>а) разработка статистического инструментария для оценки реализации настоящей Стра</w:t>
      </w:r>
      <w:r>
        <w:t>тегии и мониторинга достижения значений показателей ее реализации;</w:t>
      </w:r>
    </w:p>
    <w:p w:rsidR="00000000" w:rsidRDefault="005C492E">
      <w:bookmarkStart w:id="249" w:name="sub_105402"/>
      <w:bookmarkEnd w:id="248"/>
      <w:r>
        <w:t>б) принятие законодательных и издание иных нормативных правовых актов Российской Федерации, субъектов Российской Федерации, направленных на реализацию настоящей Стратеги</w:t>
      </w:r>
      <w:r>
        <w:t>и;</w:t>
      </w:r>
    </w:p>
    <w:p w:rsidR="00000000" w:rsidRDefault="005C492E">
      <w:bookmarkStart w:id="250" w:name="sub_105403"/>
      <w:bookmarkEnd w:id="249"/>
      <w:r>
        <w:t>в) внесение изменений в государственные программы Российской Федерации, государственные программы субъектов Российской Федерации, планы деятельности федеральных органов исполнительной власти, органов исполнительной власти субъектов Р</w:t>
      </w:r>
      <w:r>
        <w:t>оссийской Федерации, органов местного самоуправления, институтов развития, компаний с государственным участием.</w:t>
      </w:r>
    </w:p>
    <w:bookmarkEnd w:id="250"/>
    <w:p w:rsidR="00000000" w:rsidRDefault="005C492E"/>
    <w:p w:rsidR="00000000" w:rsidRDefault="005C492E">
      <w:pPr>
        <w:pStyle w:val="1"/>
      </w:pPr>
      <w:bookmarkStart w:id="251" w:name="sub_600"/>
      <w:r>
        <w:t xml:space="preserve">VI. Управление реализацией настоящей Стратегии. Источники и механизмы ресурсного обеспечения мероприятий по реализации настоящей Стратегии. Задачи, функции и порядок взаимодействия государственных органов, органов местного самоуправления и организаций при </w:t>
      </w:r>
      <w:r>
        <w:t>реализации настоящей Стратегии</w:t>
      </w:r>
    </w:p>
    <w:bookmarkEnd w:id="251"/>
    <w:p w:rsidR="00000000" w:rsidRDefault="005C492E"/>
    <w:p w:rsidR="00000000" w:rsidRDefault="005C492E">
      <w:bookmarkStart w:id="252" w:name="sub_1055"/>
      <w:r>
        <w:t>55. Реализация настоящей Стратегии обеспечивается согласованными действиями следующих государственных органов, органов местного самоуправления и организаций:</w:t>
      </w:r>
    </w:p>
    <w:p w:rsidR="00000000" w:rsidRDefault="005C492E">
      <w:bookmarkStart w:id="253" w:name="sub_105501"/>
      <w:bookmarkEnd w:id="252"/>
      <w:r>
        <w:t>а) Правительство Российской Федер</w:t>
      </w:r>
      <w:r>
        <w:t>ации;</w:t>
      </w:r>
    </w:p>
    <w:p w:rsidR="00000000" w:rsidRDefault="005C492E">
      <w:bookmarkStart w:id="254" w:name="sub_105502"/>
      <w:bookmarkEnd w:id="253"/>
      <w:r>
        <w:t>б) Администрация Президента Российской Федерации;</w:t>
      </w:r>
    </w:p>
    <w:p w:rsidR="00000000" w:rsidRDefault="005C492E">
      <w:bookmarkStart w:id="255" w:name="sub_105503"/>
      <w:bookmarkEnd w:id="254"/>
      <w:r>
        <w:t>в) аппарат Совета Безопасности Российской Федерации;</w:t>
      </w:r>
    </w:p>
    <w:p w:rsidR="00000000" w:rsidRDefault="005C492E">
      <w:bookmarkStart w:id="256" w:name="sub_105504"/>
      <w:bookmarkEnd w:id="255"/>
      <w:r>
        <w:t>г) федеральные органы исполнительной власти;</w:t>
      </w:r>
    </w:p>
    <w:p w:rsidR="00000000" w:rsidRDefault="005C492E">
      <w:bookmarkStart w:id="257" w:name="sub_105505"/>
      <w:bookmarkEnd w:id="256"/>
      <w:r>
        <w:t>д) Центральный банк Ро</w:t>
      </w:r>
      <w:r>
        <w:t>ссийской Федерации;</w:t>
      </w:r>
    </w:p>
    <w:p w:rsidR="00000000" w:rsidRDefault="005C492E">
      <w:bookmarkStart w:id="258" w:name="sub_105506"/>
      <w:bookmarkEnd w:id="257"/>
      <w:r>
        <w:t>е) органы исполнительной власти субъектов Российской Федерации;</w:t>
      </w:r>
    </w:p>
    <w:p w:rsidR="00000000" w:rsidRDefault="005C492E">
      <w:bookmarkStart w:id="259" w:name="sub_105507"/>
      <w:bookmarkEnd w:id="258"/>
      <w:r>
        <w:t>ж) органы местного самоуправления;</w:t>
      </w:r>
    </w:p>
    <w:p w:rsidR="00000000" w:rsidRDefault="005C492E">
      <w:bookmarkStart w:id="260" w:name="sub_105508"/>
      <w:bookmarkEnd w:id="259"/>
      <w:r>
        <w:t>з) государственные внебюджетные фонды;</w:t>
      </w:r>
    </w:p>
    <w:p w:rsidR="00000000" w:rsidRDefault="005C492E">
      <w:bookmarkStart w:id="261" w:name="sub_105509"/>
      <w:bookmarkEnd w:id="260"/>
      <w:r>
        <w:t>и) фонды и институ</w:t>
      </w:r>
      <w:r>
        <w:t>ты развития (в соответствии с планом реализации настоящей Стратегии);</w:t>
      </w:r>
    </w:p>
    <w:p w:rsidR="00000000" w:rsidRDefault="005C492E">
      <w:bookmarkStart w:id="262" w:name="sub_105510"/>
      <w:bookmarkEnd w:id="261"/>
      <w:r>
        <w:t>к) государственные корпорации, компании с государственным участием и частные компании (в соответствии с планом реализации настоящей Стратегии).</w:t>
      </w:r>
    </w:p>
    <w:p w:rsidR="00000000" w:rsidRDefault="005C492E">
      <w:bookmarkStart w:id="263" w:name="sub_1056"/>
      <w:bookmarkEnd w:id="262"/>
      <w:r>
        <w:t xml:space="preserve">56. </w:t>
      </w:r>
      <w:r>
        <w:t>Финансовое обеспечение реализации настоящей Стратегии осуществляется за счет бюджетных ассигнований федерального бюджета, бюджетов субъектов Российской Федерации, местных бюджетов, средств государственных внебюджетных фондов и внебюджетных источников, вклю</w:t>
      </w:r>
      <w:r>
        <w:t>чая средства институтов развития, компаний с государственным участием, государственных корпораций.</w:t>
      </w:r>
    </w:p>
    <w:p w:rsidR="00000000" w:rsidRDefault="005C492E">
      <w:bookmarkStart w:id="264" w:name="sub_1057"/>
      <w:bookmarkEnd w:id="263"/>
      <w:r>
        <w:t>57. Согласованное планирование и реализация мероприятий, предусмотренных настоящей Стратегией, осуществляются на основе документов стратегиче</w:t>
      </w:r>
      <w:r>
        <w:t>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государственной власти и органами местного самоуправления.</w:t>
      </w:r>
    </w:p>
    <w:p w:rsidR="00000000" w:rsidRDefault="005C492E">
      <w:bookmarkStart w:id="265" w:name="sub_1058"/>
      <w:bookmarkEnd w:id="264"/>
      <w:r>
        <w:t xml:space="preserve">58. </w:t>
      </w:r>
      <w:r>
        <w:t xml:space="preserve">В рамках реализации настоящей Стратегии российские фонды, институты развития, </w:t>
      </w:r>
      <w:r>
        <w:lastRenderedPageBreak/>
        <w:t>государственные корпорации, компании с государственным участием и частные компании осуществляют инвестиции в сферу информационных и коммуникационных технологий.</w:t>
      </w:r>
    </w:p>
    <w:p w:rsidR="00000000" w:rsidRDefault="005C492E">
      <w:bookmarkStart w:id="266" w:name="sub_1059"/>
      <w:bookmarkEnd w:id="265"/>
      <w:r>
        <w:t>5</w:t>
      </w:r>
      <w:r>
        <w:t>9. Мероприятия по реализации настоящей Стратегии учитываются при формировании и корректировке государственных программ Российской Федерации, программ институтов развития, программ субъектов Российской Федерации по созданию и развитию информационного общест</w:t>
      </w:r>
      <w:r>
        <w:t>ва.</w:t>
      </w:r>
    </w:p>
    <w:p w:rsidR="00000000" w:rsidRDefault="005C492E">
      <w:bookmarkStart w:id="267" w:name="sub_1060"/>
      <w:bookmarkEnd w:id="266"/>
      <w:r>
        <w:t>60. В соответствии с планом реализации настоящей Стратегии в государственные программы вносятся необходимые изменения.</w:t>
      </w:r>
    </w:p>
    <w:p w:rsidR="00000000" w:rsidRDefault="005C492E">
      <w:bookmarkStart w:id="268" w:name="sub_1061"/>
      <w:bookmarkEnd w:id="267"/>
      <w:r>
        <w:t>61. План реализации настоящей Стратегии, кроме перечня основных мероприятий по ее реализации, включае</w:t>
      </w:r>
      <w:r>
        <w:t>т в себя задачи и порядок координации деятельности и взаимодействия государственных органов, органов местного самоуправления и организаций при реализации настоящей Стратегии.</w:t>
      </w:r>
    </w:p>
    <w:p w:rsidR="00000000" w:rsidRDefault="005C492E">
      <w:bookmarkStart w:id="269" w:name="sub_1062"/>
      <w:bookmarkEnd w:id="268"/>
      <w:r>
        <w:t>62. Федеральные органы исполнительной власти включают в планы сво</w:t>
      </w:r>
      <w:r>
        <w:t>ей деятельности мероприятия по реализации настоящей Стратегии.</w:t>
      </w:r>
    </w:p>
    <w:p w:rsidR="00000000" w:rsidRDefault="005C492E">
      <w:bookmarkStart w:id="270" w:name="sub_1063"/>
      <w:bookmarkEnd w:id="269"/>
      <w:r>
        <w:t>63. Органы исполнительной власти субъектов Российской Федерации вносят в планы реализации региональных документов стратегического планирования изменения в соответствии с настоящ</w:t>
      </w:r>
      <w:r>
        <w:t>ей Стратегией.</w:t>
      </w:r>
    </w:p>
    <w:p w:rsidR="00000000" w:rsidRDefault="005C492E">
      <w:bookmarkStart w:id="271" w:name="sub_1064"/>
      <w:bookmarkEnd w:id="270"/>
      <w:r>
        <w:t>64. Оценка эффективности результатов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</w:t>
      </w:r>
      <w:r>
        <w:t>рации по реализации настоящей Стратегии проводится ежегодно.</w:t>
      </w:r>
    </w:p>
    <w:p w:rsidR="00000000" w:rsidRDefault="005C492E">
      <w:bookmarkStart w:id="272" w:name="sub_1065"/>
      <w:bookmarkEnd w:id="271"/>
      <w:r>
        <w:t>65. Положения настоящей Стратегии и план ее реализации обязательны для выполнения всеми органами государственной власти Российской Федерации и органами местного самоуправления и я</w:t>
      </w:r>
      <w:r>
        <w:t>вляются основой для разработки и корректировки соответствующих государственных, ведомственных и региональных программ и планов.</w:t>
      </w:r>
    </w:p>
    <w:bookmarkEnd w:id="272"/>
    <w:p w:rsidR="005C492E" w:rsidRDefault="005C492E"/>
    <w:sectPr w:rsidR="005C492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0"/>
    <w:rsid w:val="005C492E"/>
    <w:rsid w:val="00E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584666&amp;sub=0" TargetMode="External"/><Relationship Id="rId13" Type="http://schemas.openxmlformats.org/officeDocument/2006/relationships/hyperlink" Target="http://ivo.garant.ru/document?id=12048517&amp;sub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0003000&amp;sub=0" TargetMode="External"/><Relationship Id="rId12" Type="http://schemas.openxmlformats.org/officeDocument/2006/relationships/hyperlink" Target="http://ivo.garant.ru/document?id=92762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92762&amp;sub=0" TargetMode="External"/><Relationship Id="rId11" Type="http://schemas.openxmlformats.org/officeDocument/2006/relationships/hyperlink" Target="http://ivo.garant.ru/document?id=2460931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1456224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196054&amp;sub=1000" TargetMode="External"/><Relationship Id="rId14" Type="http://schemas.openxmlformats.org/officeDocument/2006/relationships/hyperlink" Target="http://ivo.garant.ru/document?id=71634878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</cp:lastModifiedBy>
  <cp:revision>2</cp:revision>
  <dcterms:created xsi:type="dcterms:W3CDTF">2017-11-08T18:54:00Z</dcterms:created>
  <dcterms:modified xsi:type="dcterms:W3CDTF">2017-11-08T18:54:00Z</dcterms:modified>
</cp:coreProperties>
</file>