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5" w:rsidRDefault="007F68F5" w:rsidP="0093673C">
      <w:pPr>
        <w:rPr>
          <w:szCs w:val="24"/>
        </w:rPr>
      </w:pPr>
    </w:p>
    <w:p w:rsidR="00300EED" w:rsidRDefault="00300EED" w:rsidP="00300E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00EED" w:rsidRDefault="00255A9C" w:rsidP="00300EED">
      <w:pPr>
        <w:spacing w:after="0" w:line="240" w:lineRule="auto"/>
        <w:jc w:val="center"/>
        <w:rPr>
          <w:rStyle w:val="FontStyle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к </w:t>
      </w:r>
      <w:r w:rsidR="00300EED">
        <w:rPr>
          <w:rFonts w:ascii="Times New Roman" w:hAnsi="Times New Roman" w:cs="Times New Roman"/>
          <w:b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00E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300EED">
        <w:rPr>
          <w:rFonts w:ascii="Times New Roman" w:hAnsi="Times New Roman" w:cs="Times New Roman"/>
          <w:b/>
          <w:sz w:val="28"/>
          <w:szCs w:val="28"/>
        </w:rPr>
        <w:t xml:space="preserve"> по предметам для 1-4-х классов, реализующих ФГОС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1986"/>
        <w:gridCol w:w="3686"/>
        <w:gridCol w:w="7938"/>
      </w:tblGrid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widowControl/>
              <w:spacing w:line="240" w:lineRule="auto"/>
              <w:ind w:firstLine="34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 xml:space="preserve">№ </w:t>
            </w:r>
            <w:proofErr w:type="spellStart"/>
            <w:proofErr w:type="gramStart"/>
            <w:r>
              <w:rPr>
                <w:rStyle w:val="FontStyle24"/>
              </w:rPr>
              <w:t>п</w:t>
            </w:r>
            <w:proofErr w:type="spellEnd"/>
            <w:proofErr w:type="gramEnd"/>
            <w:r>
              <w:rPr>
                <w:rStyle w:val="FontStyle24"/>
              </w:rPr>
              <w:t>/</w:t>
            </w:r>
            <w:proofErr w:type="spellStart"/>
            <w:r>
              <w:rPr>
                <w:rStyle w:val="FontStyle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Предмет</w:t>
            </w:r>
            <w:proofErr w:type="gramEnd"/>
            <w:r>
              <w:rPr>
                <w:rStyle w:val="FontStyle24"/>
              </w:rPr>
              <w:t xml:space="preserve"> по которому составлена программа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widowControl/>
              <w:spacing w:line="240" w:lineRule="auto"/>
              <w:ind w:firstLine="29"/>
              <w:rPr>
                <w:rStyle w:val="FontStyle24"/>
              </w:rPr>
            </w:pPr>
            <w:r>
              <w:rPr>
                <w:rStyle w:val="FontStyle24"/>
              </w:rPr>
              <w:t>Название авторской программы, на основе которой разработана рабочая программа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widowControl/>
              <w:spacing w:line="240" w:lineRule="auto"/>
              <w:ind w:hanging="10"/>
              <w:jc w:val="center"/>
              <w:rPr>
                <w:rStyle w:val="FontStyle24"/>
              </w:rPr>
            </w:pPr>
            <w:r w:rsidRPr="00F961F4">
              <w:rPr>
                <w:b/>
              </w:rPr>
              <w:t>ОБЩАЯ ХАРАКТЕРИСТИКА КУРСА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Русский язык,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both"/>
              <w:rPr>
                <w:rStyle w:val="FontStyle24"/>
              </w:rPr>
            </w:pPr>
            <w:r>
              <w:rPr>
                <w:color w:val="000000"/>
              </w:rPr>
              <w:t xml:space="preserve">Программа разработана на основе  </w:t>
            </w:r>
            <w:r>
              <w:rPr>
                <w:bCs/>
              </w:rPr>
              <w:t xml:space="preserve">примерной программы по русскому языку 1-4 класс федерального государственного образовательного стандарта начального общего образования.- Москва.- Просвещение.- 2011 и  </w:t>
            </w:r>
            <w:r>
              <w:t xml:space="preserve">авторской программы «Русский язык 1-4 класс»  </w:t>
            </w:r>
            <w:r>
              <w:rPr>
                <w:color w:val="000000"/>
              </w:rPr>
              <w:t xml:space="preserve">УМК  «Школа России» /Авторы: Горецкий В.Г., Кирюшкин В.А., </w:t>
            </w:r>
            <w:proofErr w:type="spellStart"/>
            <w:r>
              <w:rPr>
                <w:color w:val="000000"/>
              </w:rPr>
              <w:t>Виноградорская</w:t>
            </w:r>
            <w:proofErr w:type="spellEnd"/>
            <w:r>
              <w:rPr>
                <w:color w:val="000000"/>
              </w:rPr>
              <w:t xml:space="preserve"> Л.А. и др.  - Москва. - «Просвещение». – 2011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9C" w:rsidRPr="00255A9C" w:rsidRDefault="00255A9C" w:rsidP="00255A9C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A9C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      </w:r>
          </w:p>
          <w:p w:rsidR="00255A9C" w:rsidRPr="00255A9C" w:rsidRDefault="00255A9C" w:rsidP="00255A9C">
            <w:pPr>
              <w:spacing w:after="0" w:line="240" w:lineRule="auto"/>
              <w:ind w:firstLine="540"/>
              <w:jc w:val="both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A9C">
              <w:rPr>
                <w:rFonts w:ascii="Times New Roman" w:eastAsia="Times New Roman" w:hAnsi="Times New Roman"/>
                <w:sz w:val="20"/>
                <w:szCs w:val="20"/>
              </w:rPr>
      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  <w:p w:rsidR="00232668" w:rsidRDefault="00232668" w:rsidP="00255A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24"/>
              </w:rPr>
            </w:pPr>
            <w:r w:rsidRPr="002326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      </w:r>
            <w:proofErr w:type="spellStart"/>
            <w:r w:rsidRPr="002326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добукварного</w:t>
            </w:r>
            <w:proofErr w:type="spellEnd"/>
            <w:r w:rsidRPr="002326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(подготовительного), </w:t>
            </w:r>
            <w:r w:rsidRPr="002326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букварного</w:t>
            </w:r>
            <w:r w:rsidRPr="002326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(основного) и </w:t>
            </w:r>
            <w:proofErr w:type="spellStart"/>
            <w:r w:rsidRPr="002326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послебукварного</w:t>
            </w:r>
            <w:proofErr w:type="spellEnd"/>
            <w:r w:rsidRPr="002326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(заключительного).</w:t>
            </w:r>
          </w:p>
        </w:tc>
      </w:tr>
      <w:tr w:rsidR="00232668" w:rsidTr="009E284D">
        <w:trPr>
          <w:trHeight w:val="144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Литературное чтение,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2668" w:rsidRDefault="00232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на основе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литературному чтению  1-4 класс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Москва.- Просвещение 2011  и    авторской  программы «Литературное чтение 1-4 класс» УМК «Школа России»/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Авторы: Климанова Л. Ф.,. Горецкий В.Г,. Голованова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Москва.-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Просвещение.- 2011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84D" w:rsidRPr="009E284D" w:rsidRDefault="009E284D" w:rsidP="009E2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Литературное чтение — один из основных предметов в об</w:t>
            </w: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учении младших школьников. Он формирует </w:t>
            </w:r>
            <w:proofErr w:type="spellStart"/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общеучебный</w:t>
            </w:r>
            <w:proofErr w:type="spellEnd"/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      </w:r>
          </w:p>
          <w:p w:rsidR="009E284D" w:rsidRPr="009E284D" w:rsidRDefault="009E284D" w:rsidP="009E284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Успешность изучения курса литературного чтения обеспечивает результативность по другим предметам начальной школы. Курс литературного чтения направлен на достижение следующих </w:t>
            </w:r>
            <w:r w:rsidRPr="009E28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целей:</w:t>
            </w:r>
          </w:p>
          <w:p w:rsidR="009E284D" w:rsidRPr="009E284D" w:rsidRDefault="009E284D" w:rsidP="009E284D">
            <w:pPr>
              <w:pStyle w:val="3"/>
              <w:autoSpaceDE w:val="0"/>
              <w:autoSpaceDN w:val="0"/>
              <w:adjustRightInd w:val="0"/>
              <w:ind w:left="0" w:firstLine="851"/>
              <w:jc w:val="both"/>
              <w:rPr>
                <w:color w:val="000000"/>
                <w:sz w:val="20"/>
                <w:szCs w:val="20"/>
              </w:rPr>
            </w:pPr>
            <w:r w:rsidRPr="009E284D">
              <w:rPr>
                <w:b/>
                <w:color w:val="000000"/>
                <w:sz w:val="20"/>
                <w:szCs w:val="20"/>
              </w:rPr>
              <w:t>-овладение</w:t>
            </w:r>
            <w:r w:rsidRPr="009E284D">
              <w:rPr>
                <w:color w:val="000000"/>
                <w:sz w:val="20"/>
                <w:szCs w:val="20"/>
              </w:rPr>
              <w:t xml:space="preserve">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9E284D" w:rsidRPr="009E284D" w:rsidRDefault="009E284D" w:rsidP="009E284D">
            <w:pPr>
              <w:pStyle w:val="3"/>
              <w:autoSpaceDE w:val="0"/>
              <w:autoSpaceDN w:val="0"/>
              <w:adjustRightInd w:val="0"/>
              <w:ind w:left="0" w:firstLine="851"/>
              <w:jc w:val="both"/>
              <w:rPr>
                <w:color w:val="000000"/>
                <w:sz w:val="20"/>
                <w:szCs w:val="20"/>
              </w:rPr>
            </w:pPr>
            <w:r w:rsidRPr="009E284D">
              <w:rPr>
                <w:b/>
                <w:color w:val="000000"/>
                <w:sz w:val="20"/>
                <w:szCs w:val="20"/>
              </w:rPr>
              <w:t>-развитие</w:t>
            </w:r>
            <w:r w:rsidRPr="009E284D">
              <w:rPr>
                <w:color w:val="000000"/>
                <w:sz w:val="20"/>
                <w:szCs w:val="20"/>
              </w:rPr>
      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9E284D" w:rsidRPr="009E284D" w:rsidRDefault="009E284D" w:rsidP="009E284D">
            <w:pPr>
              <w:pStyle w:val="3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  <w:szCs w:val="20"/>
              </w:rPr>
            </w:pPr>
            <w:r w:rsidRPr="009E284D">
              <w:rPr>
                <w:b/>
                <w:sz w:val="20"/>
                <w:szCs w:val="20"/>
              </w:rPr>
              <w:lastRenderedPageBreak/>
              <w:t>-обогащение</w:t>
            </w:r>
            <w:r w:rsidRPr="009E284D">
              <w:rPr>
                <w:sz w:val="20"/>
                <w:szCs w:val="20"/>
              </w:rPr>
              <w:t xml:space="preserve"> нравственного опыта младших школьников средствами художественной литературы; формирование нравственных чувств и представлений о добре,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</w:p>
          <w:p w:rsidR="00232668" w:rsidRDefault="009E284D" w:rsidP="00255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</w:rPr>
            </w:pP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как учебный предмет в начальной шко</w:t>
            </w: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 имеет большое значение в решении задач не только обуче</w:t>
            </w:r>
            <w:r w:rsidRPr="009E28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но и воспитания.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Английский язык, 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на основе примерной программы по иностранному языку 2-4 класс федерального государственного образовательного стандарта начального общего образования.- Москва.- Просвещение.- 2011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«Иностранный язык 2-4 класс» УМК Английский с удовольствием 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Авторы: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 – Обнинск.- Титул, 2010.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4D" w:rsidRPr="00255A9C" w:rsidRDefault="009E284D" w:rsidP="009E284D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</w:t>
            </w: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целью обучения иностранному языку в начальных классах является формирование </w:t>
            </w:r>
            <w:r w:rsidRPr="00255A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элементарной коммуникативной компетенции</w:t>
            </w: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младшего школьника на доступном уровне речевой деятельности: </w:t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, говорении, чтении и письме.</w:t>
            </w:r>
          </w:p>
          <w:p w:rsidR="009E284D" w:rsidRPr="00255A9C" w:rsidRDefault="009E284D" w:rsidP="009E284D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Следовательно, изучение иностранного языка в начальной школе направлено на достижение следующих </w:t>
            </w:r>
            <w:r w:rsidRPr="00255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целей</w:t>
            </w: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84D" w:rsidRPr="00255A9C" w:rsidRDefault="009E284D" w:rsidP="009E284D">
            <w:pPr>
              <w:pStyle w:val="a5"/>
              <w:numPr>
                <w:ilvl w:val="0"/>
                <w:numId w:val="4"/>
              </w:numPr>
              <w:ind w:left="0" w:hanging="142"/>
              <w:contextualSpacing w:val="0"/>
              <w:jc w:val="both"/>
              <w:rPr>
                <w:sz w:val="20"/>
                <w:szCs w:val="20"/>
              </w:rPr>
            </w:pPr>
            <w:r w:rsidRPr="00255A9C">
              <w:rPr>
                <w:i/>
                <w:iCs/>
                <w:sz w:val="20"/>
                <w:szCs w:val="20"/>
              </w:rPr>
              <w:t>Формирование</w:t>
            </w:r>
            <w:r w:rsidRPr="00255A9C">
              <w:rPr>
                <w:sz w:val="20"/>
                <w:szCs w:val="20"/>
              </w:rPr>
              <w:t xml:space="preserve"> умения общаться на иностранном </w:t>
            </w:r>
            <w:proofErr w:type="gramStart"/>
            <w:r w:rsidRPr="00255A9C">
              <w:rPr>
                <w:sz w:val="20"/>
                <w:szCs w:val="20"/>
              </w:rPr>
              <w:t>языке</w:t>
            </w:r>
            <w:proofErr w:type="gramEnd"/>
            <w:r w:rsidRPr="00255A9C">
              <w:rPr>
                <w:sz w:val="20"/>
                <w:szCs w:val="20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255A9C">
              <w:rPr>
                <w:sz w:val="20"/>
                <w:szCs w:val="20"/>
              </w:rPr>
              <w:t>аудирование</w:t>
            </w:r>
            <w:proofErr w:type="spellEnd"/>
            <w:r w:rsidRPr="00255A9C">
              <w:rPr>
                <w:sz w:val="20"/>
                <w:szCs w:val="20"/>
              </w:rPr>
              <w:t xml:space="preserve"> и говорение) и письменной (чтение и письмо) формах;</w:t>
            </w:r>
          </w:p>
          <w:p w:rsidR="009E284D" w:rsidRPr="00255A9C" w:rsidRDefault="009E284D" w:rsidP="009E284D">
            <w:pPr>
              <w:pStyle w:val="a5"/>
              <w:numPr>
                <w:ilvl w:val="0"/>
                <w:numId w:val="4"/>
              </w:numPr>
              <w:ind w:left="0" w:hanging="142"/>
              <w:contextualSpacing w:val="0"/>
              <w:jc w:val="both"/>
              <w:rPr>
                <w:sz w:val="20"/>
                <w:szCs w:val="20"/>
              </w:rPr>
            </w:pPr>
            <w:r w:rsidRPr="00255A9C">
              <w:rPr>
                <w:i/>
                <w:iCs/>
                <w:sz w:val="20"/>
                <w:szCs w:val="20"/>
              </w:rPr>
              <w:t>Приобщение</w:t>
            </w:r>
            <w:r w:rsidRPr="00255A9C">
              <w:rPr>
                <w:sz w:val="20"/>
                <w:szCs w:val="20"/>
              </w:rPr>
      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9E284D" w:rsidRPr="00255A9C" w:rsidRDefault="009E284D" w:rsidP="009E284D">
            <w:pPr>
              <w:pStyle w:val="a5"/>
              <w:numPr>
                <w:ilvl w:val="0"/>
                <w:numId w:val="4"/>
              </w:numPr>
              <w:ind w:left="0" w:hanging="142"/>
              <w:contextualSpacing w:val="0"/>
              <w:jc w:val="both"/>
              <w:rPr>
                <w:sz w:val="20"/>
                <w:szCs w:val="20"/>
              </w:rPr>
            </w:pPr>
            <w:r w:rsidRPr="00255A9C">
              <w:rPr>
                <w:i/>
                <w:iCs/>
                <w:sz w:val="20"/>
                <w:szCs w:val="20"/>
              </w:rPr>
              <w:t>Развитие</w:t>
            </w:r>
            <w:r w:rsidRPr="00255A9C">
              <w:rPr>
                <w:sz w:val="20"/>
                <w:szCs w:val="20"/>
              </w:rPr>
              <w:t xml:space="preserve"> речевых, интеллектуальных и познавательных способностей младших школьников, а также их </w:t>
            </w:r>
            <w:proofErr w:type="spellStart"/>
            <w:r w:rsidRPr="00255A9C">
              <w:rPr>
                <w:sz w:val="20"/>
                <w:szCs w:val="20"/>
              </w:rPr>
              <w:t>общеучебных</w:t>
            </w:r>
            <w:proofErr w:type="spellEnd"/>
            <w:r w:rsidRPr="00255A9C">
              <w:rPr>
                <w:sz w:val="20"/>
                <w:szCs w:val="20"/>
              </w:rPr>
              <w:t xml:space="preserve"> умений; развитие мотивации к дальнейшему овладению иностранным языком;</w:t>
            </w:r>
          </w:p>
          <w:p w:rsidR="009E284D" w:rsidRPr="00255A9C" w:rsidRDefault="009E284D" w:rsidP="009E284D">
            <w:pPr>
              <w:pStyle w:val="a5"/>
              <w:numPr>
                <w:ilvl w:val="0"/>
                <w:numId w:val="4"/>
              </w:numPr>
              <w:ind w:left="0" w:hanging="142"/>
              <w:contextualSpacing w:val="0"/>
              <w:jc w:val="both"/>
              <w:rPr>
                <w:sz w:val="20"/>
                <w:szCs w:val="20"/>
              </w:rPr>
            </w:pPr>
            <w:r w:rsidRPr="00255A9C">
              <w:rPr>
                <w:i/>
                <w:iCs/>
                <w:sz w:val="20"/>
                <w:szCs w:val="20"/>
              </w:rPr>
              <w:t>Воспитание</w:t>
            </w:r>
            <w:r w:rsidRPr="00255A9C">
              <w:rPr>
                <w:sz w:val="20"/>
                <w:szCs w:val="20"/>
              </w:rPr>
              <w:t xml:space="preserve"> и разностороннее </w:t>
            </w:r>
            <w:r w:rsidRPr="00255A9C">
              <w:rPr>
                <w:i/>
                <w:iCs/>
                <w:sz w:val="20"/>
                <w:szCs w:val="20"/>
              </w:rPr>
              <w:t>развитие</w:t>
            </w:r>
            <w:r w:rsidRPr="00255A9C">
              <w:rPr>
                <w:sz w:val="20"/>
                <w:szCs w:val="20"/>
              </w:rPr>
              <w:t xml:space="preserve"> младшего школьника средствами иностранного языка.</w:t>
            </w:r>
          </w:p>
          <w:p w:rsidR="00232668" w:rsidRPr="00255A9C" w:rsidRDefault="009E284D" w:rsidP="009E284D">
            <w:pPr>
              <w:spacing w:after="0"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навыки. </w:t>
            </w:r>
          </w:p>
        </w:tc>
      </w:tr>
      <w:tr w:rsidR="00232668" w:rsidTr="009E284D"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Математика,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suppressAutoHyphens/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разработана  на основе примерной программы по  математике 1-4 класс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Москва.- Просвещение 2011  и    авторской 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1-4 класс»/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Авторы: Моро М.И,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 и др.  Москва.- Просвещение.- 2011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4D" w:rsidRPr="00255A9C" w:rsidRDefault="009E284D" w:rsidP="009E284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      </w:r>
          </w:p>
          <w:p w:rsidR="009E284D" w:rsidRPr="00255A9C" w:rsidRDefault="009E284D" w:rsidP="009E284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      </w:r>
          </w:p>
          <w:p w:rsidR="009E284D" w:rsidRPr="00255A9C" w:rsidRDefault="009E284D" w:rsidP="009E284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      </w:r>
          </w:p>
          <w:p w:rsidR="009E284D" w:rsidRPr="00255A9C" w:rsidRDefault="009E284D" w:rsidP="009E284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      </w:r>
            <w:proofErr w:type="gramStart"/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      </w:r>
            <w:proofErr w:type="gramEnd"/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      </w:r>
          </w:p>
          <w:p w:rsidR="009E284D" w:rsidRPr="00255A9C" w:rsidRDefault="009E284D" w:rsidP="009E284D">
            <w:pPr>
              <w:ind w:firstLine="539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      </w:r>
          </w:p>
          <w:p w:rsidR="00232668" w:rsidRPr="00255A9C" w:rsidRDefault="009E284D" w:rsidP="009E284D">
            <w:pPr>
              <w:ind w:firstLine="539"/>
              <w:contextualSpacing/>
              <w:jc w:val="both"/>
              <w:rPr>
                <w:rStyle w:val="FontStyle24"/>
                <w:sz w:val="20"/>
                <w:szCs w:val="20"/>
              </w:rPr>
            </w:pPr>
            <w:proofErr w:type="gramStart"/>
            <w:r w:rsidRPr="00255A9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Важной особенностью программы является включение в неё элементов алгебраической пропедевтики (выражения с буквой, уравнения и их решение</w:t>
            </w:r>
            <w:proofErr w:type="gramEnd"/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Окружающий мир,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разработана на основе  примерной программы по окружающему миру 1-4 класс федерального государственного образовательного стандарта начального общего образования.-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Москва.- Просвещение 2011  и    авторской 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«Окружающий мир 1-4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 «Школы России»/ Автор Плешаков А.А. - Москва. - «Просвещение». – 2011г.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35F" w:rsidRPr="0027035F" w:rsidRDefault="0027035F" w:rsidP="00270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E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035F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Существенная особенность курса состоит в том, что в нём заложена содержательная основа для широкой реализации </w:t>
            </w:r>
            <w:proofErr w:type="spellStart"/>
            <w:r w:rsidRPr="0027035F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7035F">
              <w:rPr>
                <w:rFonts w:ascii="Times New Roman" w:hAnsi="Times New Roman" w:cs="Times New Roman"/>
                <w:sz w:val="20"/>
                <w:szCs w:val="20"/>
              </w:rPr>
              <w:t xml:space="preserve"> связей всех дисциплин начальной школы. Пред</w:t>
            </w:r>
            <w:r w:rsidRPr="0027035F">
              <w:rPr>
                <w:rFonts w:ascii="Times New Roman" w:hAnsi="Times New Roman" w:cs="Times New Roman"/>
                <w:sz w:val="20"/>
                <w:szCs w:val="20"/>
              </w:rPr>
              <w:softHyphen/>
              <w:t>мет «Окружающий мир» использует и тем самым подкрепляет умения, полученные на уроках чтения, русского языка и мате</w:t>
            </w:r>
            <w:r w:rsidRPr="0027035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матики, музыки и изобразительного искусства, технологии и физической культуры, совместно с ними приучая детей к ра</w:t>
            </w:r>
            <w:r w:rsidRPr="0027035F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ционально-научному и эмоционально-ценностному постиже</w:t>
            </w:r>
            <w:r w:rsidRPr="0027035F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окружающего мира.</w:t>
            </w:r>
          </w:p>
          <w:p w:rsidR="00232668" w:rsidRDefault="0027035F" w:rsidP="00270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Style w:val="FontStyle24"/>
                <w:sz w:val="24"/>
                <w:szCs w:val="24"/>
              </w:rPr>
            </w:pPr>
            <w:r w:rsidRPr="0027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</w:t>
            </w:r>
            <w:r w:rsidRPr="0027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менением системы средств, составляющих единую информационно-об</w:t>
            </w:r>
            <w:r w:rsidRPr="0027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</w:t>
            </w:r>
            <w:r w:rsidRPr="0027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</w:t>
            </w:r>
            <w:r w:rsidRPr="0027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      </w:r>
            <w:r w:rsidRPr="0063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Музыка, 1-4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 примерной программы по  музыке 1-4 класс федерального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Москва.- Просвещение 2011  и    авторской  программы «Музыка 1-4 класс»/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Авторы: Сергеева Г.П., Критская Е.Д.-  Москва, «Просвещение», 2012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9D" w:rsidRPr="00390A9D" w:rsidRDefault="00390A9D" w:rsidP="00390A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390A9D">
              <w:rPr>
                <w:rFonts w:ascii="Times New Roman" w:hAnsi="Times New Roman"/>
                <w:b/>
                <w:sz w:val="20"/>
                <w:szCs w:val="20"/>
              </w:rPr>
              <w:t>Цель курса:</w:t>
            </w:r>
            <w:r w:rsidRPr="00390A9D">
              <w:rPr>
                <w:rFonts w:ascii="Times New Roman" w:hAnsi="Times New Roman"/>
                <w:sz w:val="20"/>
                <w:szCs w:val="20"/>
              </w:rPr>
              <w:t xml:space="preserve"> формирование музыкальной культуры учащихся как части их общей и духовной культуры.</w:t>
            </w:r>
          </w:p>
          <w:p w:rsidR="00390A9D" w:rsidRPr="00390A9D" w:rsidRDefault="00390A9D" w:rsidP="00390A9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A9D">
              <w:rPr>
                <w:rFonts w:ascii="Times New Roman" w:hAnsi="Times New Roman"/>
                <w:sz w:val="20"/>
                <w:szCs w:val="20"/>
              </w:rPr>
              <w:t xml:space="preserve">     Изучение музыки в начальной школе направлено на достижение следующих </w:t>
            </w:r>
            <w:r w:rsidRPr="00390A9D">
              <w:rPr>
                <w:rFonts w:ascii="Times New Roman" w:hAnsi="Times New Roman"/>
                <w:b/>
                <w:sz w:val="20"/>
                <w:szCs w:val="20"/>
              </w:rPr>
              <w:t>задач:</w:t>
            </w:r>
          </w:p>
          <w:p w:rsidR="00390A9D" w:rsidRPr="00390A9D" w:rsidRDefault="00390A9D" w:rsidP="00390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формирование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основ музыкальной культуры через эмоциональное, активное восприятие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музыки;</w:t>
            </w:r>
          </w:p>
          <w:p w:rsidR="00390A9D" w:rsidRPr="00390A9D" w:rsidRDefault="00390A9D" w:rsidP="00390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воспитание 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390A9D" w:rsidRPr="00390A9D" w:rsidRDefault="00390A9D" w:rsidP="00390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proofErr w:type="gramStart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– творческих</w:t>
            </w:r>
            <w:proofErr w:type="gram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в различных видах музыкальной деятельности.</w:t>
            </w:r>
          </w:p>
          <w:p w:rsidR="00390A9D" w:rsidRPr="00390A9D" w:rsidRDefault="00390A9D" w:rsidP="00390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освоение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и знаний о музыке;</w:t>
            </w:r>
          </w:p>
          <w:p w:rsidR="00390A9D" w:rsidRPr="00390A9D" w:rsidRDefault="00390A9D" w:rsidP="00390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овладение </w:t>
            </w: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390A9D" w:rsidRPr="00390A9D" w:rsidRDefault="00390A9D" w:rsidP="0039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     В программе также заложены возможности предусмотренного стандартом формирования у обучающихся </w:t>
            </w:r>
            <w:proofErr w:type="spellStart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232668" w:rsidRDefault="00390A9D" w:rsidP="00390A9D">
            <w:pPr>
              <w:spacing w:after="0" w:line="240" w:lineRule="auto"/>
              <w:jc w:val="both"/>
              <w:rPr>
                <w:rStyle w:val="FontStyle24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внутрипредметных</w:t>
            </w:r>
            <w:proofErr w:type="spell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связей, а также с возрастными особенностями развития учащихся.</w:t>
            </w:r>
          </w:p>
        </w:tc>
      </w:tr>
      <w:tr w:rsidR="00232668" w:rsidTr="009E284D">
        <w:trPr>
          <w:trHeight w:val="172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Изобразительное искусство, 1-4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left"/>
              <w:rPr>
                <w:rStyle w:val="FontStyle24"/>
              </w:rPr>
            </w:pPr>
            <w:r>
              <w:rPr>
                <w:bCs/>
              </w:rPr>
              <w:t>Программа разработана  на основе примерной программы по  изобразительному искусству 1-4 класс федерального государственного образовательного стандарта начального общего образования</w:t>
            </w:r>
            <w:r>
              <w:t>.- Москва.- Просвещение 2011  и    авторской  программы «Изобразительное искусство 1-4 класс»/</w:t>
            </w:r>
            <w:r>
              <w:rPr>
                <w:bCs/>
              </w:rPr>
              <w:t xml:space="preserve">Авторы: </w:t>
            </w:r>
            <w:proofErr w:type="spellStart"/>
            <w:r>
              <w:rPr>
                <w:bCs/>
              </w:rPr>
              <w:t>Неменский</w:t>
            </w:r>
            <w:proofErr w:type="spellEnd"/>
            <w:r>
              <w:rPr>
                <w:bCs/>
              </w:rPr>
              <w:t xml:space="preserve"> Б.М,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Л.А, Горяева Н.А.-  Москва.- Просвещение.- 2011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0A9D" w:rsidRPr="00390A9D" w:rsidRDefault="00390A9D" w:rsidP="00390A9D">
            <w:pPr>
              <w:pStyle w:val="2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/>
                <w:color w:val="000000"/>
              </w:rPr>
            </w:pPr>
            <w:r w:rsidRPr="00390A9D">
              <w:rPr>
                <w:rFonts w:ascii="Times New Roman" w:eastAsia="Calibri" w:hAnsi="Times New Roman"/>
                <w:lang w:eastAsia="en-US"/>
              </w:rPr>
              <w:t xml:space="preserve">Изучение изобразительного искусства в начальной школе направлено на достижение следующих </w:t>
            </w:r>
            <w:proofErr w:type="spellStart"/>
            <w:r w:rsidRPr="00390A9D">
              <w:rPr>
                <w:rFonts w:ascii="Times New Roman" w:eastAsia="Calibri" w:hAnsi="Times New Roman"/>
                <w:lang w:eastAsia="en-US"/>
              </w:rPr>
              <w:t>целей</w:t>
            </w:r>
            <w:proofErr w:type="gramStart"/>
            <w:r w:rsidRPr="00390A9D">
              <w:rPr>
                <w:rFonts w:ascii="Times New Roman" w:eastAsia="Calibri" w:hAnsi="Times New Roman"/>
                <w:lang w:eastAsia="en-US"/>
              </w:rPr>
              <w:t>:</w:t>
            </w:r>
            <w:r w:rsidRPr="00390A9D">
              <w:rPr>
                <w:rStyle w:val="20"/>
                <w:rFonts w:ascii="Times New Roman" w:eastAsia="Calibri" w:hAnsi="Times New Roman"/>
                <w:lang w:eastAsia="en-US"/>
              </w:rPr>
              <w:t>а</w:t>
            </w:r>
            <w:proofErr w:type="spellEnd"/>
            <w:proofErr w:type="gramEnd"/>
            <w:r w:rsidRPr="00390A9D">
              <w:rPr>
                <w:rStyle w:val="20"/>
                <w:rFonts w:ascii="Times New Roman" w:eastAsia="Calibri" w:hAnsi="Times New Roman"/>
                <w:lang w:eastAsia="en-US"/>
              </w:rPr>
              <w:t>: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Style w:val="a8"/>
                <w:rFonts w:ascii="Times New Roman" w:hAnsi="Times New Roman"/>
                <w:lang w:eastAsia="en-US"/>
              </w:rPr>
              <w:t>воспитание</w:t>
            </w:r>
            <w:r w:rsidRPr="00390A9D">
              <w:rPr>
                <w:rFonts w:ascii="Times New Roman" w:eastAsia="Calibri" w:hAnsi="Times New Roman"/>
                <w:lang w:eastAsia="en-US"/>
              </w:rPr>
              <w:t xml:space="preserve"> эстетических чувств, интереса к изобрази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тельному искусству; обогащение нравственного опыта, пред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ставлений о добре и зле; воспитание нравственных чувств, уважения к культуре народов многонациональной России и других стран;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Style w:val="a8"/>
                <w:rFonts w:ascii="Times New Roman" w:hAnsi="Times New Roman"/>
                <w:lang w:eastAsia="en-US"/>
              </w:rPr>
              <w:t>развитие</w:t>
            </w:r>
            <w:r w:rsidRPr="00390A9D">
              <w:rPr>
                <w:rFonts w:ascii="Times New Roman" w:eastAsia="Calibri" w:hAnsi="Times New Roman"/>
                <w:lang w:eastAsia="en-US"/>
              </w:rPr>
              <w:t xml:space="preserve"> воображения, желания и умения подходить к любой своей деятельности творчески; способности к восприя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тию искусства и окружающего мира; умений и навыков со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трудничества в художественной деятельности;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Style w:val="a8"/>
                <w:rFonts w:ascii="Times New Roman" w:hAnsi="Times New Roman"/>
                <w:lang w:eastAsia="en-US"/>
              </w:rPr>
              <w:t>освоение</w:t>
            </w:r>
            <w:r w:rsidRPr="00390A9D">
              <w:rPr>
                <w:rFonts w:ascii="Times New Roman" w:eastAsia="Calibri" w:hAnsi="Times New Roman"/>
                <w:lang w:eastAsia="en-US"/>
              </w:rPr>
              <w:t xml:space="preserve"> первоначальных знаний о пластических искус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ствах: изобразительных, декоративно-прикладных, архитектуре и дизайне — их роли в жизни человека и общества;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Style w:val="a8"/>
                <w:rFonts w:ascii="Times New Roman" w:hAnsi="Times New Roman"/>
                <w:lang w:eastAsia="en-US"/>
              </w:rPr>
              <w:t>овладение</w:t>
            </w:r>
            <w:r w:rsidRPr="00390A9D">
              <w:rPr>
                <w:rFonts w:ascii="Times New Roman" w:eastAsia="Calibri" w:hAnsi="Times New Roman"/>
                <w:lang w:eastAsia="en-US"/>
              </w:rPr>
              <w:t xml:space="preserve"> элементарной художественной грамотой; фор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мирование художественного кругозора и приобретение опыта работы в различных видах художественно-творческой деятель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ности, разными художественными материалами; совершен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ствование эстетического вкуса.</w:t>
            </w:r>
          </w:p>
          <w:p w:rsidR="00390A9D" w:rsidRPr="00390A9D" w:rsidRDefault="00390A9D" w:rsidP="00390A9D">
            <w:pPr>
              <w:pStyle w:val="2"/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Fonts w:ascii="Times New Roman" w:eastAsia="Calibri" w:hAnsi="Times New Roman"/>
                <w:lang w:eastAsia="en-US"/>
              </w:rPr>
              <w:t xml:space="preserve">Перечисленные цели реализуются в конкретных </w:t>
            </w:r>
            <w:r w:rsidRPr="00390A9D">
              <w:rPr>
                <w:rStyle w:val="a7"/>
                <w:rFonts w:ascii="Times New Roman" w:eastAsia="Calibri" w:hAnsi="Times New Roman"/>
                <w:lang w:eastAsia="en-US"/>
              </w:rPr>
              <w:t xml:space="preserve">задачах </w:t>
            </w:r>
            <w:r w:rsidRPr="00390A9D">
              <w:rPr>
                <w:rFonts w:ascii="Times New Roman" w:eastAsia="Calibri" w:hAnsi="Times New Roman"/>
                <w:lang w:eastAsia="en-US"/>
              </w:rPr>
              <w:t>обучения: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Fonts w:ascii="Times New Roman" w:eastAsia="Calibri" w:hAnsi="Times New Roman"/>
                <w:lang w:eastAsia="en-US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390A9D" w:rsidRPr="00390A9D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Fonts w:ascii="Times New Roman" w:hAnsi="Times New Roman"/>
              </w:rPr>
            </w:pPr>
            <w:r w:rsidRPr="00390A9D">
              <w:rPr>
                <w:rFonts w:ascii="Times New Roman" w:eastAsia="Calibri" w:hAnsi="Times New Roman"/>
                <w:lang w:eastAsia="en-US"/>
              </w:rPr>
              <w:t>развитие способности видеть проявление художествен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ной культуры в реальной жизни (музеи, архитектура, дизайн, скульптура и др.);</w:t>
            </w:r>
          </w:p>
          <w:p w:rsidR="00232668" w:rsidRDefault="00390A9D" w:rsidP="00390A9D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firstLine="398"/>
              <w:rPr>
                <w:rStyle w:val="FontStyle24"/>
              </w:rPr>
            </w:pPr>
            <w:r w:rsidRPr="00390A9D">
              <w:rPr>
                <w:rFonts w:ascii="Times New Roman" w:eastAsia="Calibri" w:hAnsi="Times New Roman"/>
                <w:lang w:eastAsia="en-US"/>
              </w:rPr>
              <w:t>формирование навыков работы с различными художест</w:t>
            </w:r>
            <w:r w:rsidRPr="00390A9D">
              <w:rPr>
                <w:rFonts w:ascii="Times New Roman" w:eastAsia="Calibri" w:hAnsi="Times New Roman"/>
                <w:lang w:eastAsia="en-US"/>
              </w:rPr>
              <w:softHyphen/>
              <w:t>венными материалами.</w:t>
            </w:r>
          </w:p>
        </w:tc>
      </w:tr>
      <w:tr w:rsidR="00232668" w:rsidTr="009E284D"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Технология, 1-4класс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left"/>
              <w:rPr>
                <w:rStyle w:val="FontStyle24"/>
              </w:rPr>
            </w:pPr>
            <w:r>
              <w:rPr>
                <w:bCs/>
              </w:rPr>
              <w:t>Программа разработана  на основе примерной программы по  технологии  1-4 класс федерального государственного образовательного стандарта начального общего образования</w:t>
            </w:r>
            <w:r>
              <w:t>.- Москва.- Просвещение 2011  и    авторской  программы</w:t>
            </w:r>
            <w:r>
              <w:rPr>
                <w:bCs/>
              </w:rPr>
              <w:t xml:space="preserve">  «Технология 1-4 классы»/Авторы: </w:t>
            </w: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 И, </w:t>
            </w:r>
            <w:proofErr w:type="spellStart"/>
            <w:r>
              <w:rPr>
                <w:bCs/>
              </w:rPr>
              <w:t>Анащенкова</w:t>
            </w:r>
            <w:proofErr w:type="spellEnd"/>
            <w:r>
              <w:rPr>
                <w:bCs/>
              </w:rPr>
              <w:t xml:space="preserve"> С. В. -Москва.- Просвещение.- 2011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9D" w:rsidRPr="00390A9D" w:rsidRDefault="00390A9D" w:rsidP="00390A9D">
            <w:pPr>
              <w:pStyle w:val="Style4"/>
              <w:widowControl/>
              <w:ind w:firstLine="278"/>
              <w:rPr>
                <w:rStyle w:val="FontStyle21"/>
              </w:rPr>
            </w:pPr>
            <w:r w:rsidRPr="00390A9D">
              <w:rPr>
                <w:rStyle w:val="FontStyle21"/>
              </w:rPr>
      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390A9D">
              <w:rPr>
                <w:rStyle w:val="FontStyle21"/>
              </w:rPr>
              <w:t>внеучебной</w:t>
            </w:r>
            <w:proofErr w:type="spellEnd"/>
            <w:r w:rsidRPr="00390A9D">
              <w:rPr>
                <w:rStyle w:val="FontStyle21"/>
              </w:rPr>
              <w:t xml:space="preserve"> деятельности (при поиске информа</w:t>
            </w:r>
            <w:r w:rsidRPr="00390A9D">
              <w:rPr>
                <w:rStyle w:val="FontStyle21"/>
              </w:rPr>
              <w:softHyphen/>
              <w:t>ции, усвоении новых знаний, выполнении практических заданий).</w:t>
            </w:r>
          </w:p>
          <w:p w:rsidR="00390A9D" w:rsidRPr="00390A9D" w:rsidRDefault="00390A9D" w:rsidP="00390A9D">
            <w:pPr>
              <w:pStyle w:val="Style4"/>
              <w:widowControl/>
              <w:rPr>
                <w:rStyle w:val="FontStyle21"/>
              </w:rPr>
            </w:pPr>
            <w:r w:rsidRPr="00390A9D">
              <w:rPr>
                <w:rStyle w:val="FontStyle21"/>
              </w:rPr>
      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</w:t>
            </w:r>
            <w:r w:rsidRPr="00390A9D">
              <w:rPr>
                <w:rStyle w:val="FontStyle21"/>
              </w:rPr>
              <w:softHyphen/>
              <w:t>версальных учебных действий.</w:t>
            </w:r>
          </w:p>
          <w:p w:rsidR="00390A9D" w:rsidRPr="00390A9D" w:rsidRDefault="00390A9D" w:rsidP="00390A9D">
            <w:pPr>
              <w:pStyle w:val="Style4"/>
              <w:widowControl/>
              <w:ind w:firstLine="567"/>
              <w:rPr>
                <w:rStyle w:val="FontStyle21"/>
              </w:rPr>
            </w:pPr>
            <w:r w:rsidRPr="00390A9D">
              <w:rPr>
                <w:rStyle w:val="FontStyle20"/>
              </w:rPr>
              <w:t xml:space="preserve">Цели </w:t>
            </w:r>
            <w:r w:rsidRPr="00390A9D">
              <w:rPr>
                <w:rStyle w:val="FontStyle21"/>
              </w:rPr>
              <w:t>изучения технологии в начальной школе:</w:t>
            </w:r>
          </w:p>
          <w:p w:rsidR="00390A9D" w:rsidRPr="00390A9D" w:rsidRDefault="00390A9D" w:rsidP="00390A9D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 w:rsidRPr="00390A9D">
              <w:rPr>
                <w:b/>
                <w:i/>
                <w:sz w:val="20"/>
                <w:szCs w:val="20"/>
              </w:rPr>
              <w:t>развитие</w:t>
            </w:r>
            <w:r w:rsidRPr="00390A9D">
              <w:rPr>
                <w:sz w:val="20"/>
                <w:szCs w:val="20"/>
              </w:rPr>
              <w:t xml:space="preserve"> </w:t>
            </w:r>
            <w:proofErr w:type="spellStart"/>
            <w:r w:rsidRPr="00390A9D">
              <w:rPr>
                <w:sz w:val="20"/>
                <w:szCs w:val="20"/>
              </w:rPr>
              <w:t>сенсорики</w:t>
            </w:r>
            <w:proofErr w:type="spellEnd"/>
            <w:r w:rsidRPr="00390A9D">
              <w:rPr>
                <w:sz w:val="20"/>
                <w:szCs w:val="20"/>
              </w:rPr>
      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390A9D" w:rsidRPr="00390A9D" w:rsidRDefault="00390A9D" w:rsidP="00390A9D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 w:rsidRPr="00390A9D">
              <w:rPr>
                <w:b/>
                <w:i/>
                <w:sz w:val="20"/>
                <w:szCs w:val="20"/>
              </w:rPr>
              <w:t>освоение</w:t>
            </w:r>
            <w:r w:rsidRPr="00390A9D">
              <w:rPr>
                <w:sz w:val="20"/>
                <w:szCs w:val="20"/>
              </w:rPr>
              <w:t xml:space="preserve">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390A9D" w:rsidRPr="00390A9D" w:rsidRDefault="00390A9D" w:rsidP="00390A9D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 w:rsidRPr="00390A9D">
              <w:rPr>
                <w:b/>
                <w:i/>
                <w:sz w:val="20"/>
                <w:szCs w:val="20"/>
              </w:rPr>
              <w:t>овладение</w:t>
            </w:r>
            <w:r w:rsidRPr="00390A9D">
              <w:rPr>
                <w:sz w:val="20"/>
                <w:szCs w:val="20"/>
              </w:rPr>
      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232668" w:rsidRDefault="00390A9D" w:rsidP="00390A9D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Style w:val="FontStyle24"/>
              </w:rPr>
            </w:pPr>
            <w:r w:rsidRPr="00390A9D">
              <w:rPr>
                <w:b/>
                <w:i/>
                <w:sz w:val="20"/>
                <w:szCs w:val="20"/>
              </w:rPr>
              <w:t>воспитание</w:t>
            </w:r>
            <w:r w:rsidRPr="00390A9D">
              <w:rPr>
                <w:sz w:val="20"/>
                <w:szCs w:val="20"/>
              </w:rPr>
      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</w:t>
            </w:r>
            <w:r w:rsidRPr="00F32EE8">
              <w:t>ичества в коллективной деятельности.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Физическая культура, 1-4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left"/>
              <w:rPr>
                <w:rStyle w:val="FontStyle24"/>
              </w:rPr>
            </w:pPr>
            <w:r>
              <w:rPr>
                <w:bCs/>
              </w:rPr>
              <w:t>Программа разработана на основе примерной программы по физической культуре федерального государственного образовательного стандарта начального общего образования</w:t>
            </w:r>
            <w:proofErr w:type="gramStart"/>
            <w:r>
              <w:rPr>
                <w:bCs/>
              </w:rPr>
              <w:t xml:space="preserve"> </w:t>
            </w:r>
            <w:r>
              <w:t>.</w:t>
            </w:r>
            <w:proofErr w:type="gramEnd"/>
            <w:r>
              <w:t xml:space="preserve">- Москва.- Просвещение 2011  и    авторской  программы «Физическая культура 1-4 классы»/ Авторы Лях В.В., </w:t>
            </w:r>
            <w:proofErr w:type="spellStart"/>
            <w:r>
              <w:t>Зданевич</w:t>
            </w:r>
            <w:proofErr w:type="spellEnd"/>
            <w:r>
              <w:t xml:space="preserve"> А.А..-</w:t>
            </w:r>
            <w:r>
              <w:rPr>
                <w:bCs/>
              </w:rPr>
              <w:t xml:space="preserve"> Москва.- Просвещение.- 2011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9D" w:rsidRPr="00390A9D" w:rsidRDefault="00390A9D" w:rsidP="00390A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</w:t>
            </w:r>
            <w:proofErr w:type="gramStart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компетенций. Эти способности выражаются в </w:t>
            </w:r>
            <w:proofErr w:type="spellStart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90A9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390A9D" w:rsidRPr="00390A9D" w:rsidRDefault="00390A9D" w:rsidP="00390A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Универсальными компетенциями  учащихся на этапе начального образования по физической культуре являются:</w:t>
            </w:r>
          </w:p>
          <w:p w:rsidR="00390A9D" w:rsidRPr="00390A9D" w:rsidRDefault="00390A9D" w:rsidP="00390A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- умения организовать собственную деятельность, выбирать и использовать средства для достижения её цели;</w:t>
            </w:r>
          </w:p>
          <w:p w:rsidR="00390A9D" w:rsidRPr="00390A9D" w:rsidRDefault="00390A9D" w:rsidP="00390A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-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232668" w:rsidRDefault="00390A9D" w:rsidP="00390A9D">
            <w:pPr>
              <w:spacing w:after="0" w:line="240" w:lineRule="auto"/>
              <w:ind w:firstLine="709"/>
              <w:jc w:val="both"/>
              <w:rPr>
                <w:rStyle w:val="FontStyle24"/>
              </w:rPr>
            </w:pPr>
            <w:r w:rsidRPr="00390A9D">
              <w:rPr>
                <w:rFonts w:ascii="Times New Roman" w:hAnsi="Times New Roman" w:cs="Times New Roman"/>
                <w:sz w:val="20"/>
                <w:szCs w:val="20"/>
              </w:rPr>
              <w:t>-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widowControl/>
              <w:spacing w:line="240" w:lineRule="auto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Кубановедение</w:t>
            </w:r>
            <w:proofErr w:type="spellEnd"/>
            <w:r>
              <w:rPr>
                <w:rStyle w:val="FontStyle24"/>
              </w:rPr>
              <w:t xml:space="preserve">, 1-4 </w:t>
            </w:r>
            <w:r>
              <w:rPr>
                <w:rStyle w:val="FontStyle24"/>
              </w:rPr>
              <w:lastRenderedPageBreak/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left"/>
              <w:rPr>
                <w:rStyle w:val="FontStyle24"/>
              </w:rPr>
            </w:pPr>
            <w:r>
              <w:rPr>
                <w:bCs/>
              </w:rPr>
              <w:lastRenderedPageBreak/>
              <w:t xml:space="preserve">Программа разработана  на основе  </w:t>
            </w:r>
            <w:r>
              <w:rPr>
                <w:bCs/>
              </w:rPr>
              <w:lastRenderedPageBreak/>
              <w:t>авторской программы Еременко Е.Н. «</w:t>
            </w:r>
            <w:proofErr w:type="spellStart"/>
            <w:r>
              <w:rPr>
                <w:bCs/>
              </w:rPr>
              <w:t>Кубановедение</w:t>
            </w:r>
            <w:proofErr w:type="spellEnd"/>
            <w:r>
              <w:rPr>
                <w:bCs/>
              </w:rPr>
              <w:t xml:space="preserve"> 1-4 классы».- Краснодар.- «Перспективы образования».-2013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9D" w:rsidRPr="00255A9C" w:rsidRDefault="00390A9D" w:rsidP="00390A9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Специфика «</w:t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» как учебной дисциплины состоит в том</w:t>
            </w:r>
            <w:proofErr w:type="gram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что имея </w:t>
            </w:r>
            <w:r w:rsidRPr="00255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ярко выраженный интегративный характер, она соединяет в той или иной мере знания о природе, истории и обществе и через исследовательскую деятельность даёт ребёнку возможность получить целостное представление об исторических, географических, культурологических, экономических особенностях края.</w:t>
            </w:r>
          </w:p>
          <w:p w:rsidR="00390A9D" w:rsidRPr="00255A9C" w:rsidRDefault="00390A9D" w:rsidP="00390A9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Основные содержательные линии предмета определены тематикой фундаментального ядра содержания общего образования; проблематикой</w:t>
            </w:r>
            <w:proofErr w:type="gram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раскрытой в Концепции духовно- нравственного развития и воспитания гражданина России; Требования Федерального государственного образовательного стандарта начального образования.</w:t>
            </w:r>
          </w:p>
          <w:p w:rsidR="00390A9D" w:rsidRPr="00255A9C" w:rsidRDefault="00390A9D" w:rsidP="00390A9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Предмет призван активизировать знания учащихся о природе Кубани, общественно - культурной жизни человека в историческом развитии. </w:t>
            </w:r>
          </w:p>
          <w:p w:rsidR="00390A9D" w:rsidRPr="00255A9C" w:rsidRDefault="00390A9D" w:rsidP="00390A9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При изучении «</w:t>
            </w:r>
            <w:proofErr w:type="spell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» в начальной школе младший школьник узнает об особенностях природы и исторического развития Кубани. О писателях, композиторах, художниках. Выдающихся деятелях науки</w:t>
            </w:r>
            <w:proofErr w:type="gram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о хозяйственной деятельности жителей края. Опираясь на опыт</w:t>
            </w:r>
            <w:proofErr w:type="gramStart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в ходе исследовательской деятельности, во время экскурсий, школьники больше узнают о своей семье. Фамилии, достопримечательностях родного города, станицы, о многонациональном составе Кубани, познакомятся с Устным народным творчеством, бытом своих предков.</w:t>
            </w:r>
          </w:p>
          <w:p w:rsidR="00390A9D" w:rsidRPr="00255A9C" w:rsidRDefault="00390A9D" w:rsidP="00390A9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Существенная особенность курса состоит в том, что он содержательно интегрируется с курсами «Окружающий мир», «Литературное чтение», «Музыка», «Изобразительное искусство», «Технология». </w:t>
            </w:r>
          </w:p>
          <w:p w:rsidR="00232668" w:rsidRDefault="00390A9D" w:rsidP="00255A9C">
            <w:pPr>
              <w:spacing w:after="0" w:line="240" w:lineRule="auto"/>
              <w:ind w:firstLine="708"/>
              <w:jc w:val="both"/>
              <w:rPr>
                <w:rStyle w:val="FontStyle24"/>
              </w:rPr>
            </w:pPr>
            <w:r w:rsidRPr="00255A9C">
              <w:rPr>
                <w:rFonts w:ascii="Times New Roman" w:hAnsi="Times New Roman" w:cs="Times New Roman"/>
                <w:sz w:val="20"/>
                <w:szCs w:val="20"/>
              </w:rPr>
              <w:t>В основе построения программы лежит концентрический принцип, который обеспечивает усвоение наиболее актуальных для младшего школьника знаний, использование его жизненного опыта.</w:t>
            </w:r>
          </w:p>
        </w:tc>
      </w:tr>
      <w:tr w:rsidR="00232668" w:rsidTr="009E284D"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668" w:rsidRDefault="00232668" w:rsidP="00300EED">
            <w:pPr>
              <w:pStyle w:val="Style5"/>
              <w:numPr>
                <w:ilvl w:val="0"/>
                <w:numId w:val="3"/>
              </w:numPr>
              <w:spacing w:line="240" w:lineRule="auto"/>
              <w:ind w:left="0"/>
              <w:jc w:val="right"/>
              <w:rPr>
                <w:rStyle w:val="FontStyle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2"/>
              <w:widowControl/>
              <w:spacing w:line="240" w:lineRule="auto"/>
              <w:rPr>
                <w:rStyle w:val="FontStyle24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68" w:rsidRDefault="00232668">
            <w:pPr>
              <w:pStyle w:val="Style5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Программа разработана  на основе</w:t>
            </w:r>
            <w:r>
              <w:t xml:space="preserve"> авторской программы для общеобразовательных школ для 4 -5 классов «Основы религиозных культур и светской этики»/ Автор: Данилюк А.Я. -Москва.- «Просвещение».- 2010.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35F" w:rsidRPr="0027035F" w:rsidRDefault="0027035F" w:rsidP="0027035F">
            <w:pPr>
              <w:pStyle w:val="1"/>
              <w:spacing w:line="240" w:lineRule="auto"/>
              <w:ind w:left="20" w:right="20" w:firstLine="28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Style w:val="85pt"/>
                <w:rFonts w:ascii="Times New Roman" w:eastAsia="Calibri" w:hAnsi="Times New Roman"/>
                <w:sz w:val="20"/>
                <w:szCs w:val="20"/>
              </w:rPr>
              <w:t xml:space="preserve">Цель комплексного учебного курса </w:t>
            </w:r>
            <w:r w:rsidRPr="0027035F">
              <w:rPr>
                <w:rFonts w:ascii="Times New Roman" w:hAnsi="Times New Roman" w:cs="Times New Roman"/>
                <w:lang w:val="ru-RU"/>
              </w:rPr>
              <w:t>«Основы религиозных культур и светской этики» — формирование у младшего подрост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ка мотиваций к осознанному нравственному поведению, основан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ному на знании культурных и религиозных традиций многонацио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нального народа России и уважении к ним, а также к диалогу с представителями других культур и мировоззрений.</w:t>
            </w:r>
          </w:p>
          <w:p w:rsidR="0027035F" w:rsidRPr="0027035F" w:rsidRDefault="0027035F" w:rsidP="0027035F">
            <w:pPr>
              <w:pStyle w:val="1"/>
              <w:spacing w:line="240" w:lineRule="auto"/>
              <w:ind w:left="20" w:right="20" w:firstLine="28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ских традиций, на понимание их значения в жизни современного общества, а также своей сопричастности к ним. Основные куль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щих основу курса (религиозную или нерелигиозную).</w:t>
            </w:r>
          </w:p>
          <w:p w:rsidR="0027035F" w:rsidRPr="0027035F" w:rsidRDefault="0027035F" w:rsidP="0027035F">
            <w:pPr>
              <w:pStyle w:val="1"/>
              <w:spacing w:line="240" w:lineRule="auto"/>
              <w:ind w:left="20" w:firstLine="28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Новый курс призван актуализировать в содержании общего об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разования вопрос совершенствования личности ребёнка на прин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ципах гуманизма в тесной связи с религиозными и общечелове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 xml:space="preserve">ческими ценностями. Курс должен сыграть важную </w:t>
            </w:r>
            <w:proofErr w:type="gramStart"/>
            <w:r w:rsidRPr="0027035F">
              <w:rPr>
                <w:rFonts w:ascii="Times New Roman" w:hAnsi="Times New Roman" w:cs="Times New Roman"/>
                <w:lang w:val="ru-RU"/>
              </w:rPr>
              <w:t>роль</w:t>
            </w:r>
            <w:proofErr w:type="gramEnd"/>
            <w:r w:rsidRPr="0027035F">
              <w:rPr>
                <w:rFonts w:ascii="Times New Roman" w:hAnsi="Times New Roman" w:cs="Times New Roman"/>
                <w:lang w:val="ru-RU"/>
              </w:rPr>
              <w:t xml:space="preserve"> как в рас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 xml:space="preserve">ширении образовательного кругозора учащегося, так и в воспитательном процессе </w:t>
            </w:r>
            <w:r w:rsidRPr="0027035F">
              <w:rPr>
                <w:rFonts w:ascii="Times New Roman" w:hAnsi="Times New Roman" w:cs="Times New Roman"/>
                <w:lang w:val="ru-RU"/>
              </w:rPr>
              <w:lastRenderedPageBreak/>
              <w:t>формирования порядочного, честного, достойного гражданина.</w:t>
            </w:r>
          </w:p>
          <w:p w:rsidR="0027035F" w:rsidRPr="0027035F" w:rsidRDefault="0027035F" w:rsidP="0027035F">
            <w:pPr>
              <w:pStyle w:val="1"/>
              <w:spacing w:line="240" w:lineRule="auto"/>
              <w:ind w:left="20" w:firstLine="28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Основной принцип, заложенный в содержании курса, — общ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 xml:space="preserve">ность в многообразии, </w:t>
            </w:r>
            <w:proofErr w:type="spellStart"/>
            <w:r w:rsidRPr="0027035F">
              <w:rPr>
                <w:rFonts w:ascii="Times New Roman" w:hAnsi="Times New Roman" w:cs="Times New Roman"/>
                <w:lang w:val="ru-RU"/>
              </w:rPr>
              <w:t>многоединство</w:t>
            </w:r>
            <w:proofErr w:type="spellEnd"/>
            <w:r w:rsidRPr="0027035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7035F">
              <w:rPr>
                <w:rFonts w:ascii="Times New Roman" w:hAnsi="Times New Roman" w:cs="Times New Roman"/>
                <w:lang w:val="ru-RU"/>
              </w:rPr>
              <w:t>поликультурность</w:t>
            </w:r>
            <w:proofErr w:type="spellEnd"/>
            <w:r w:rsidRPr="0027035F">
              <w:rPr>
                <w:rFonts w:ascii="Times New Roman" w:hAnsi="Times New Roman" w:cs="Times New Roman"/>
                <w:lang w:val="ru-RU"/>
              </w:rPr>
              <w:t>, — отра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жает культурную, социальную, этническую, религиозную слож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ность нашей страны и современного мира.</w:t>
            </w:r>
          </w:p>
          <w:p w:rsidR="0027035F" w:rsidRPr="0027035F" w:rsidRDefault="0027035F" w:rsidP="0027035F">
            <w:pPr>
              <w:pStyle w:val="1"/>
              <w:spacing w:line="240" w:lineRule="auto"/>
              <w:ind w:left="20" w:firstLine="28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Общая духовная основа многонационального народа России формируется исторически и основывается на ряде факторов:</w:t>
            </w:r>
          </w:p>
          <w:p w:rsidR="0027035F" w:rsidRPr="0027035F" w:rsidRDefault="0027035F" w:rsidP="0027035F">
            <w:pPr>
              <w:pStyle w:val="1"/>
              <w:widowControl w:val="0"/>
              <w:numPr>
                <w:ilvl w:val="0"/>
                <w:numId w:val="6"/>
              </w:numPr>
              <w:tabs>
                <w:tab w:val="left" w:pos="497"/>
              </w:tabs>
              <w:autoSpaceDE/>
              <w:spacing w:line="240" w:lineRule="auto"/>
              <w:ind w:left="720" w:hanging="360"/>
              <w:rPr>
                <w:rFonts w:ascii="Times New Roman" w:hAnsi="Times New Roman" w:cs="Times New Roman"/>
                <w:lang w:val="ru-RU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общая историческая судьба народов России;</w:t>
            </w:r>
          </w:p>
          <w:p w:rsidR="00232668" w:rsidRDefault="0027035F" w:rsidP="00255A9C">
            <w:pPr>
              <w:pStyle w:val="1"/>
              <w:widowControl w:val="0"/>
              <w:numPr>
                <w:ilvl w:val="0"/>
                <w:numId w:val="6"/>
              </w:numPr>
              <w:tabs>
                <w:tab w:val="left" w:pos="497"/>
              </w:tabs>
              <w:autoSpaceDE/>
              <w:spacing w:line="240" w:lineRule="auto"/>
              <w:ind w:left="720" w:hanging="360"/>
              <w:rPr>
                <w:rStyle w:val="FontStyle24"/>
              </w:rPr>
            </w:pPr>
            <w:r w:rsidRPr="0027035F">
              <w:rPr>
                <w:rFonts w:ascii="Times New Roman" w:hAnsi="Times New Roman" w:cs="Times New Roman"/>
                <w:lang w:val="ru-RU"/>
              </w:rPr>
              <w:t>единое пространство современной общественной жизни, включающее развитую систему межличностных отношений, нала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женный веками диалог культур, а также общность социально-по</w:t>
            </w:r>
            <w:r w:rsidRPr="0027035F">
              <w:rPr>
                <w:rFonts w:ascii="Times New Roman" w:hAnsi="Times New Roman" w:cs="Times New Roman"/>
                <w:lang w:val="ru-RU"/>
              </w:rPr>
              <w:softHyphen/>
              <w:t>литического пространства.</w:t>
            </w:r>
          </w:p>
        </w:tc>
      </w:tr>
    </w:tbl>
    <w:p w:rsidR="00300EED" w:rsidRDefault="00300EED" w:rsidP="00300EED">
      <w:pPr>
        <w:pStyle w:val="Style4"/>
        <w:widowControl/>
        <w:jc w:val="both"/>
        <w:rPr>
          <w:rStyle w:val="FontStyle28"/>
        </w:rPr>
      </w:pPr>
    </w:p>
    <w:p w:rsidR="00300EED" w:rsidRDefault="00300EED" w:rsidP="00300EED">
      <w:pPr>
        <w:pStyle w:val="Style4"/>
        <w:widowControl/>
        <w:jc w:val="center"/>
        <w:rPr>
          <w:rStyle w:val="FontStyle28"/>
          <w:sz w:val="28"/>
          <w:szCs w:val="28"/>
        </w:rPr>
      </w:pPr>
    </w:p>
    <w:p w:rsidR="00300EED" w:rsidRDefault="00300EED" w:rsidP="00300EED">
      <w:pPr>
        <w:pStyle w:val="Style4"/>
        <w:widowControl/>
        <w:jc w:val="center"/>
        <w:rPr>
          <w:rStyle w:val="FontStyle28"/>
          <w:sz w:val="28"/>
          <w:szCs w:val="28"/>
        </w:rPr>
      </w:pPr>
    </w:p>
    <w:p w:rsidR="00300EED" w:rsidRDefault="00300EED" w:rsidP="00300EED">
      <w:pPr>
        <w:pStyle w:val="Style4"/>
        <w:widowControl/>
        <w:jc w:val="center"/>
        <w:rPr>
          <w:rStyle w:val="FontStyle28"/>
          <w:sz w:val="28"/>
          <w:szCs w:val="28"/>
        </w:rPr>
      </w:pPr>
    </w:p>
    <w:p w:rsidR="00300EED" w:rsidRDefault="00300EED" w:rsidP="00300EED"/>
    <w:p w:rsidR="00300EED" w:rsidRDefault="00300EED" w:rsidP="0030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EED" w:rsidRPr="0093673C" w:rsidRDefault="00300EED" w:rsidP="0093673C">
      <w:pPr>
        <w:rPr>
          <w:szCs w:val="24"/>
        </w:rPr>
      </w:pPr>
    </w:p>
    <w:sectPr w:rsidR="00300EED" w:rsidRPr="0093673C" w:rsidSect="00A84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3B"/>
    <w:multiLevelType w:val="hybridMultilevel"/>
    <w:tmpl w:val="FC98F5FE"/>
    <w:lvl w:ilvl="0" w:tplc="16A41384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2752EED2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AFD02A26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5D7A83EE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CA8852B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9088E7C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AFB43362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98129416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9D9CE1D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17FD0A89"/>
    <w:multiLevelType w:val="hybridMultilevel"/>
    <w:tmpl w:val="CC7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5863"/>
    <w:multiLevelType w:val="hybridMultilevel"/>
    <w:tmpl w:val="3142FA6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F2B2D"/>
    <w:multiLevelType w:val="multilevel"/>
    <w:tmpl w:val="A4CCA50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83BE0"/>
    <w:multiLevelType w:val="hybridMultilevel"/>
    <w:tmpl w:val="73389AC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F665E1"/>
    <w:multiLevelType w:val="hybridMultilevel"/>
    <w:tmpl w:val="4CBAFC9A"/>
    <w:lvl w:ilvl="0" w:tplc="0419000F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76D812E3"/>
    <w:multiLevelType w:val="hybridMultilevel"/>
    <w:tmpl w:val="A0F0B1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26300"/>
    <w:multiLevelType w:val="multilevel"/>
    <w:tmpl w:val="E2742640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024"/>
    <w:rsid w:val="000B1310"/>
    <w:rsid w:val="000C4AED"/>
    <w:rsid w:val="000F36B4"/>
    <w:rsid w:val="001C4F76"/>
    <w:rsid w:val="00232668"/>
    <w:rsid w:val="00255A9C"/>
    <w:rsid w:val="0027035F"/>
    <w:rsid w:val="002A1EEA"/>
    <w:rsid w:val="00300EED"/>
    <w:rsid w:val="00390A9D"/>
    <w:rsid w:val="00432114"/>
    <w:rsid w:val="004C3F21"/>
    <w:rsid w:val="00556D66"/>
    <w:rsid w:val="00580485"/>
    <w:rsid w:val="00612A43"/>
    <w:rsid w:val="0066409E"/>
    <w:rsid w:val="00752952"/>
    <w:rsid w:val="007F68F5"/>
    <w:rsid w:val="00926417"/>
    <w:rsid w:val="00936715"/>
    <w:rsid w:val="0093673C"/>
    <w:rsid w:val="00962644"/>
    <w:rsid w:val="0098667A"/>
    <w:rsid w:val="009E284D"/>
    <w:rsid w:val="00A84024"/>
    <w:rsid w:val="00AE5FA0"/>
    <w:rsid w:val="00B81734"/>
    <w:rsid w:val="00B97847"/>
    <w:rsid w:val="00CC7160"/>
    <w:rsid w:val="00D14B61"/>
    <w:rsid w:val="00D41F05"/>
    <w:rsid w:val="00D86230"/>
    <w:rsid w:val="00E32304"/>
    <w:rsid w:val="00F12AC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40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8402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8402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84024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84024"/>
    <w:rPr>
      <w:rFonts w:ascii="Segoe UI" w:hAnsi="Segoe UI" w:cs="Segoe UI"/>
      <w:i/>
      <w:iCs/>
      <w:spacing w:val="30"/>
      <w:sz w:val="20"/>
      <w:szCs w:val="20"/>
    </w:rPr>
  </w:style>
  <w:style w:type="paragraph" w:styleId="a3">
    <w:name w:val="No Spacing"/>
    <w:aliases w:val="основа,No Spacing"/>
    <w:link w:val="a4"/>
    <w:uiPriority w:val="1"/>
    <w:qFormat/>
    <w:rsid w:val="00A840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0F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F36B4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9E28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E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next w:val="a"/>
    <w:link w:val="a6"/>
    <w:rsid w:val="0027035F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character" w:customStyle="1" w:styleId="a6">
    <w:name w:val="Основной текст_"/>
    <w:basedOn w:val="a0"/>
    <w:link w:val="1"/>
    <w:rsid w:val="0027035F"/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character" w:customStyle="1" w:styleId="85pt">
    <w:name w:val="Основной текст + 8;5 pt;Полужирный"/>
    <w:basedOn w:val="a6"/>
    <w:rsid w:val="0027035F"/>
    <w:rPr>
      <w:b/>
      <w:bCs/>
      <w:i w:val="0"/>
      <w:iCs w:val="0"/>
      <w:smallCaps w:val="0"/>
      <w:strike w:val="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Без интервала Знак"/>
    <w:aliases w:val="основа Знак,No Spacing Знак"/>
    <w:basedOn w:val="a0"/>
    <w:link w:val="a3"/>
    <w:uiPriority w:val="1"/>
    <w:locked/>
    <w:rsid w:val="00390A9D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2"/>
    <w:basedOn w:val="a"/>
    <w:rsid w:val="00390A9D"/>
    <w:pPr>
      <w:widowControl w:val="0"/>
      <w:shd w:val="clear" w:color="auto" w:fill="FFFFFF"/>
      <w:spacing w:before="120" w:after="0" w:line="211" w:lineRule="exact"/>
      <w:jc w:val="both"/>
    </w:pPr>
    <w:rPr>
      <w:rFonts w:ascii="Segoe UI" w:eastAsia="Times New Roman" w:hAnsi="Segoe UI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390A9D"/>
    <w:rPr>
      <w:rFonts w:ascii="Segoe UI" w:hAnsi="Segoe UI"/>
      <w:b/>
      <w:bCs/>
      <w:spacing w:val="0"/>
      <w:w w:val="100"/>
      <w:position w:val="0"/>
      <w:shd w:val="clear" w:color="auto" w:fill="FFFFFF"/>
      <w:lang w:val="ru-RU" w:bidi="ar-SA"/>
    </w:rPr>
  </w:style>
  <w:style w:type="character" w:customStyle="1" w:styleId="20">
    <w:name w:val="Основной текст (2)"/>
    <w:basedOn w:val="a0"/>
    <w:rsid w:val="00390A9D"/>
    <w:rPr>
      <w:rFonts w:ascii="Segoe UI" w:hAnsi="Segoe UI" w:cs="Segoe UI"/>
      <w:b/>
      <w:bCs/>
      <w:color w:val="FFFFFF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6"/>
    <w:rsid w:val="00390A9D"/>
    <w:rPr>
      <w:rFonts w:ascii="Segoe UI" w:hAnsi="Segoe UI"/>
      <w:i/>
      <w:iCs/>
      <w:spacing w:val="0"/>
      <w:w w:val="100"/>
      <w:position w:val="0"/>
      <w:shd w:val="clear" w:color="auto" w:fill="FFFFFF"/>
      <w:lang w:val="ru-RU" w:bidi="ar-SA"/>
    </w:rPr>
  </w:style>
  <w:style w:type="character" w:customStyle="1" w:styleId="FontStyle20">
    <w:name w:val="Font Style20"/>
    <w:basedOn w:val="a0"/>
    <w:uiPriority w:val="99"/>
    <w:rsid w:val="00390A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390A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№40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Юхименко</cp:lastModifiedBy>
  <cp:revision>22</cp:revision>
  <cp:lastPrinted>2015-09-15T04:51:00Z</cp:lastPrinted>
  <dcterms:created xsi:type="dcterms:W3CDTF">2013-10-25T06:39:00Z</dcterms:created>
  <dcterms:modified xsi:type="dcterms:W3CDTF">2015-10-19T10:38:00Z</dcterms:modified>
</cp:coreProperties>
</file>